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8"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9"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77777777"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t>March 9,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0"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0E036EC5" w14:textId="16BCE7B0" w:rsidR="000F1A8B" w:rsidRPr="00753C8A" w:rsidRDefault="000F1A8B">
      <w:pPr>
        <w:rPr>
          <w:rFonts w:ascii="Arial" w:hAnsi="Arial" w:cs="Arial"/>
          <w:b/>
          <w:bCs/>
          <w:sz w:val="20"/>
          <w:szCs w:val="20"/>
        </w:rPr>
      </w:pPr>
      <w:r w:rsidRPr="006E5540">
        <w:rPr>
          <w:rFonts w:ascii="Arial" w:hAnsi="Arial" w:cs="Arial"/>
          <w:b/>
          <w:bCs/>
          <w:sz w:val="20"/>
          <w:szCs w:val="20"/>
        </w:rPr>
        <w:t>2</w:t>
      </w:r>
      <w:r w:rsidRPr="00753C8A">
        <w:rPr>
          <w:rFonts w:ascii="Arial" w:hAnsi="Arial" w:cs="Arial"/>
          <w:b/>
          <w:bCs/>
          <w:sz w:val="20"/>
          <w:szCs w:val="20"/>
        </w:rPr>
        <w:t>.    APC Business</w:t>
      </w:r>
    </w:p>
    <w:p w14:paraId="6810FABD" w14:textId="6E702084" w:rsidR="000F1A8B" w:rsidRPr="00753C8A" w:rsidRDefault="000F1A8B"/>
    <w:p w14:paraId="72935AD5" w14:textId="77777777" w:rsidR="00703794" w:rsidRPr="00703794" w:rsidRDefault="00703794" w:rsidP="00703794">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1A10957E" w14:textId="77777777" w:rsidR="00703794" w:rsidRPr="00703794" w:rsidRDefault="00703794" w:rsidP="00703794">
      <w:pPr>
        <w:jc w:val="both"/>
        <w:rPr>
          <w:rFonts w:ascii="Arial" w:hAnsi="Arial" w:cs="Arial"/>
          <w:b/>
          <w:sz w:val="20"/>
          <w:szCs w:val="20"/>
          <w:u w:val="single"/>
        </w:rPr>
      </w:pPr>
    </w:p>
    <w:p w14:paraId="0943BCD9" w14:textId="2EE6A72F" w:rsidR="00703794" w:rsidRDefault="00703794" w:rsidP="00703794">
      <w:pPr>
        <w:jc w:val="both"/>
        <w:rPr>
          <w:rFonts w:ascii="Arial" w:hAnsi="Arial" w:cs="Arial"/>
          <w:i/>
          <w:iCs/>
          <w:sz w:val="20"/>
          <w:szCs w:val="20"/>
        </w:rPr>
      </w:pPr>
      <w:r w:rsidRPr="00703794">
        <w:rPr>
          <w:rFonts w:ascii="Arial" w:hAnsi="Arial" w:cs="Arial"/>
          <w:b/>
          <w:sz w:val="20"/>
          <w:szCs w:val="20"/>
          <w:u w:val="single"/>
        </w:rPr>
        <w:t>Bellevue Section 1:</w:t>
      </w:r>
      <w:r w:rsidRPr="00703794">
        <w:rPr>
          <w:rFonts w:ascii="Arial" w:hAnsi="Arial" w:cs="Arial"/>
          <w:bCs/>
          <w:sz w:val="20"/>
          <w:szCs w:val="20"/>
        </w:rPr>
        <w:t xml:space="preserve"> </w:t>
      </w:r>
      <w:r w:rsidRPr="00703794">
        <w:rPr>
          <w:rFonts w:ascii="Arial" w:hAnsi="Arial" w:cs="Arial"/>
          <w:sz w:val="20"/>
          <w:szCs w:val="20"/>
        </w:rPr>
        <w:t xml:space="preserve">Holding $16,215.00 guaranteeing sidewalk construction. Requesting a one-year extension at a reduced dollar amount of 11,265.00. Have had LOC for 11 years therefore they are also requesting a waiver from the Subdivision Control Ordinance to allow surety to be posted for an additional year.  Ordinance allows a maximum of 8 years. </w:t>
      </w:r>
      <w:r w:rsidRPr="00703794">
        <w:rPr>
          <w:rFonts w:ascii="Arial" w:hAnsi="Arial" w:cs="Arial"/>
          <w:i/>
          <w:iCs/>
          <w:sz w:val="20"/>
          <w:szCs w:val="20"/>
        </w:rPr>
        <w:t>LOC expires 04/08/2026.</w:t>
      </w:r>
    </w:p>
    <w:p w14:paraId="61A87024" w14:textId="15E30C84" w:rsidR="00703794" w:rsidRDefault="00703794" w:rsidP="00703794">
      <w:pPr>
        <w:jc w:val="both"/>
        <w:rPr>
          <w:rFonts w:ascii="Arial" w:hAnsi="Arial" w:cs="Arial"/>
          <w:sz w:val="20"/>
          <w:szCs w:val="20"/>
        </w:rPr>
      </w:pPr>
    </w:p>
    <w:p w14:paraId="06B07B8C" w14:textId="649E4059" w:rsidR="00703794" w:rsidRPr="00703794" w:rsidRDefault="00703794" w:rsidP="00703794">
      <w:pPr>
        <w:jc w:val="both"/>
        <w:rPr>
          <w:rFonts w:ascii="Arial" w:hAnsi="Arial" w:cs="Arial"/>
          <w:b/>
          <w:sz w:val="20"/>
          <w:szCs w:val="20"/>
          <w:u w:val="single"/>
        </w:rPr>
      </w:pPr>
      <w:bookmarkStart w:id="0" w:name="_Hlk223451913"/>
      <w:r>
        <w:rPr>
          <w:rFonts w:ascii="Arial" w:hAnsi="Arial" w:cs="Arial"/>
          <w:sz w:val="20"/>
          <w:szCs w:val="20"/>
        </w:rPr>
        <w:t>Motion: __________   Second ___________                    Ayes: ______   Nays: ______ Abstain _______</w:t>
      </w:r>
    </w:p>
    <w:p w14:paraId="29C72D16" w14:textId="77777777" w:rsidR="00703794" w:rsidRDefault="00703794" w:rsidP="00703794">
      <w:pPr>
        <w:jc w:val="both"/>
        <w:rPr>
          <w:rFonts w:ascii="Arial" w:hAnsi="Arial" w:cs="Arial"/>
          <w:b/>
          <w:sz w:val="20"/>
          <w:szCs w:val="20"/>
          <w:u w:val="single"/>
        </w:rPr>
      </w:pPr>
    </w:p>
    <w:bookmarkEnd w:id="0"/>
    <w:p w14:paraId="43DD5CB2" w14:textId="26178D78" w:rsidR="00703794" w:rsidRDefault="00703794" w:rsidP="00703794">
      <w:pPr>
        <w:jc w:val="both"/>
        <w:rPr>
          <w:rFonts w:ascii="Arial" w:hAnsi="Arial" w:cs="Arial"/>
          <w:b/>
          <w:sz w:val="20"/>
          <w:szCs w:val="20"/>
          <w:u w:val="single"/>
        </w:rPr>
      </w:pPr>
      <w:r w:rsidRPr="00703794">
        <w:rPr>
          <w:rFonts w:ascii="Arial" w:hAnsi="Arial" w:cs="Arial"/>
          <w:b/>
          <w:sz w:val="20"/>
          <w:szCs w:val="20"/>
          <w:u w:val="single"/>
        </w:rPr>
        <w:t>REZONINGS</w:t>
      </w:r>
      <w:r>
        <w:rPr>
          <w:rFonts w:ascii="Arial" w:hAnsi="Arial" w:cs="Arial"/>
          <w:b/>
          <w:sz w:val="20"/>
          <w:szCs w:val="20"/>
          <w:u w:val="single"/>
        </w:rPr>
        <w:t>:</w:t>
      </w:r>
    </w:p>
    <w:p w14:paraId="3014D418" w14:textId="77777777" w:rsidR="00703794" w:rsidRPr="00703794" w:rsidRDefault="00703794" w:rsidP="00703794">
      <w:pPr>
        <w:jc w:val="both"/>
        <w:rPr>
          <w:rFonts w:ascii="Arial" w:hAnsi="Arial" w:cs="Arial"/>
          <w:b/>
          <w:sz w:val="20"/>
          <w:szCs w:val="20"/>
          <w:u w:val="single"/>
        </w:rPr>
      </w:pPr>
    </w:p>
    <w:p w14:paraId="1E39E16C" w14:textId="77777777" w:rsidR="00703794" w:rsidRPr="00703794" w:rsidRDefault="00703794" w:rsidP="00703794">
      <w:pPr>
        <w:jc w:val="both"/>
        <w:rPr>
          <w:rFonts w:ascii="Arial" w:hAnsi="Arial" w:cs="Arial"/>
          <w:bCs/>
          <w:i/>
          <w:iCs/>
          <w:sz w:val="20"/>
          <w:szCs w:val="20"/>
        </w:rPr>
      </w:pPr>
      <w:r w:rsidRPr="00703794">
        <w:rPr>
          <w:rFonts w:ascii="Arial" w:hAnsi="Arial" w:cs="Arial"/>
          <w:b/>
          <w:sz w:val="20"/>
          <w:szCs w:val="20"/>
          <w:u w:val="single"/>
        </w:rPr>
        <w:t>PC-R-26-01:</w:t>
      </w:r>
      <w:r w:rsidRPr="00703794">
        <w:rPr>
          <w:rFonts w:ascii="Arial" w:hAnsi="Arial" w:cs="Arial"/>
          <w:bCs/>
          <w:sz w:val="20"/>
          <w:szCs w:val="20"/>
        </w:rPr>
        <w:t xml:space="preserve"> PET’R/O: 2400 Green River Investments LLC, by: Chris Combs, Managing member. To rezone approx. 11.649 ac. located on the N side of Oak Grove Rd. approx. 1000’ W of the int. of Oak Grove Rd. &amp; Bell Rd. from “A” Agricultural to “R-1/PUD” One Family Dwelling Planned Unit Development. Ohio 15-6-9.  </w:t>
      </w:r>
      <w:r w:rsidRPr="00703794">
        <w:rPr>
          <w:rFonts w:ascii="Arial" w:hAnsi="Arial" w:cs="Arial"/>
          <w:bCs/>
          <w:i/>
          <w:iCs/>
          <w:sz w:val="20"/>
          <w:szCs w:val="20"/>
        </w:rPr>
        <w:t>Complete legal on file</w:t>
      </w:r>
      <w:r w:rsidRPr="00703794">
        <w:rPr>
          <w:rFonts w:ascii="Arial" w:hAnsi="Arial" w:cs="Arial"/>
          <w:bCs/>
          <w:sz w:val="20"/>
          <w:szCs w:val="20"/>
        </w:rPr>
        <w:t xml:space="preserve">. </w:t>
      </w:r>
      <w:r w:rsidRPr="00703794">
        <w:rPr>
          <w:rFonts w:ascii="Arial" w:hAnsi="Arial" w:cs="Arial"/>
          <w:bCs/>
          <w:i/>
          <w:iCs/>
          <w:sz w:val="20"/>
          <w:szCs w:val="20"/>
        </w:rPr>
        <w:t>Advertised in The Standard January 29, 2026.</w:t>
      </w:r>
    </w:p>
    <w:p w14:paraId="2D89AE06" w14:textId="77777777" w:rsidR="00703794" w:rsidRPr="00703794" w:rsidRDefault="00703794" w:rsidP="00703794">
      <w:pPr>
        <w:jc w:val="both"/>
        <w:rPr>
          <w:rFonts w:ascii="Arial" w:hAnsi="Arial" w:cs="Arial"/>
          <w:bCs/>
          <w:i/>
          <w:iCs/>
          <w:sz w:val="20"/>
          <w:szCs w:val="20"/>
        </w:rPr>
      </w:pPr>
    </w:p>
    <w:p w14:paraId="6EA3608C" w14:textId="77777777" w:rsidR="00FE4D42" w:rsidRDefault="00FE4D42" w:rsidP="00703794">
      <w:pPr>
        <w:jc w:val="both"/>
        <w:rPr>
          <w:rFonts w:ascii="Arial" w:hAnsi="Arial" w:cs="Arial"/>
          <w:sz w:val="20"/>
          <w:szCs w:val="20"/>
        </w:rPr>
      </w:pPr>
    </w:p>
    <w:p w14:paraId="15E5E217" w14:textId="2555FBA3" w:rsidR="00703794" w:rsidRDefault="00703794" w:rsidP="00703794">
      <w:pPr>
        <w:jc w:val="both"/>
        <w:rPr>
          <w:rFonts w:ascii="Arial" w:hAnsi="Arial" w:cs="Arial"/>
          <w:sz w:val="20"/>
          <w:szCs w:val="20"/>
        </w:rPr>
      </w:pPr>
      <w:r w:rsidRPr="00703794">
        <w:rPr>
          <w:rFonts w:ascii="Arial" w:hAnsi="Arial" w:cs="Arial"/>
          <w:sz w:val="20"/>
          <w:szCs w:val="20"/>
        </w:rPr>
        <w:lastRenderedPageBreak/>
        <w:t>Richard Reid gave a favorable recommendation for PC-R-26-01. Dave Goldenberg seconded it and it carried unanimously.</w:t>
      </w:r>
    </w:p>
    <w:p w14:paraId="29F5EEA3" w14:textId="77777777" w:rsidR="00703794" w:rsidRPr="00703794" w:rsidRDefault="00703794" w:rsidP="00703794">
      <w:pPr>
        <w:rPr>
          <w:rFonts w:ascii="Arial" w:hAnsi="Arial" w:cs="Arial"/>
          <w:sz w:val="20"/>
          <w:szCs w:val="20"/>
        </w:rPr>
      </w:pPr>
    </w:p>
    <w:p w14:paraId="57F8EA29"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33C0BC1" w14:textId="77777777" w:rsidR="00703794" w:rsidRDefault="00703794" w:rsidP="00703794">
      <w:pPr>
        <w:jc w:val="both"/>
        <w:rPr>
          <w:rFonts w:ascii="Arial" w:hAnsi="Arial" w:cs="Arial"/>
          <w:b/>
          <w:sz w:val="20"/>
          <w:szCs w:val="20"/>
          <w:u w:val="single"/>
        </w:rPr>
      </w:pPr>
    </w:p>
    <w:p w14:paraId="5F9560E2" w14:textId="77777777" w:rsidR="00703794" w:rsidRDefault="00703794" w:rsidP="00703794">
      <w:r w:rsidRPr="00EF6FF3">
        <w:rPr>
          <w:b/>
          <w:bCs/>
          <w:u w:val="single"/>
        </w:rPr>
        <w:t>STREET ACCEPTANCE</w:t>
      </w:r>
      <w:r>
        <w:rPr>
          <w:b/>
          <w:bCs/>
          <w:u w:val="single"/>
        </w:rPr>
        <w:t>:</w:t>
      </w:r>
    </w:p>
    <w:p w14:paraId="00B29BC4" w14:textId="77777777" w:rsidR="00703794" w:rsidRPr="00703794" w:rsidRDefault="00703794" w:rsidP="00703794">
      <w:pPr>
        <w:jc w:val="both"/>
        <w:rPr>
          <w:rFonts w:ascii="Arial" w:hAnsi="Arial" w:cs="Arial"/>
          <w:sz w:val="20"/>
          <w:szCs w:val="20"/>
        </w:rPr>
      </w:pPr>
    </w:p>
    <w:p w14:paraId="5F0E63A0" w14:textId="77777777" w:rsidR="00703794" w:rsidRPr="00703794" w:rsidRDefault="00703794" w:rsidP="00703794">
      <w:pPr>
        <w:jc w:val="both"/>
        <w:rPr>
          <w:rFonts w:ascii="Arial" w:hAnsi="Arial" w:cs="Arial"/>
          <w:b/>
          <w:bCs/>
          <w:sz w:val="20"/>
          <w:szCs w:val="20"/>
          <w:u w:val="single"/>
        </w:rPr>
      </w:pPr>
      <w:r w:rsidRPr="00703794">
        <w:rPr>
          <w:rFonts w:ascii="Arial" w:hAnsi="Arial" w:cs="Arial"/>
          <w:b/>
          <w:bCs/>
          <w:sz w:val="20"/>
          <w:szCs w:val="20"/>
          <w:u w:val="single"/>
        </w:rPr>
        <w:t>Bellevue Section 1:</w:t>
      </w:r>
    </w:p>
    <w:p w14:paraId="4610DE85"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Angel Drive 2,291 LF</w:t>
      </w:r>
    </w:p>
    <w:p w14:paraId="1035811E"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Cayman Court 471 LF</w:t>
      </w:r>
    </w:p>
    <w:p w14:paraId="6FA7057B"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Crenshaw Drive 869 LF</w:t>
      </w:r>
    </w:p>
    <w:p w14:paraId="758A389D"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Chadwick Drive 546 LF</w:t>
      </w:r>
    </w:p>
    <w:p w14:paraId="52AAE5D5"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Sable Way 730 LF</w:t>
      </w:r>
    </w:p>
    <w:p w14:paraId="013FED88" w14:textId="77777777" w:rsidR="00703794" w:rsidRPr="00703794" w:rsidRDefault="00703794" w:rsidP="00703794">
      <w:pPr>
        <w:pStyle w:val="ListParagraph"/>
        <w:numPr>
          <w:ilvl w:val="0"/>
          <w:numId w:val="1"/>
        </w:numPr>
        <w:jc w:val="both"/>
        <w:rPr>
          <w:rFonts w:ascii="Arial" w:hAnsi="Arial" w:cs="Arial"/>
          <w:b/>
          <w:bCs/>
          <w:sz w:val="20"/>
          <w:szCs w:val="20"/>
          <w:u w:val="single"/>
        </w:rPr>
      </w:pPr>
      <w:r w:rsidRPr="00703794">
        <w:rPr>
          <w:rFonts w:ascii="Arial" w:hAnsi="Arial" w:cs="Arial"/>
          <w:sz w:val="20"/>
          <w:szCs w:val="20"/>
        </w:rPr>
        <w:t>Terrace Drive 210 LF</w:t>
      </w:r>
    </w:p>
    <w:p w14:paraId="0C882305" w14:textId="77777777" w:rsidR="00703794" w:rsidRPr="00703794" w:rsidRDefault="00703794" w:rsidP="00703794">
      <w:pPr>
        <w:jc w:val="both"/>
        <w:rPr>
          <w:rFonts w:ascii="Arial" w:hAnsi="Arial" w:cs="Arial"/>
          <w:b/>
          <w:bCs/>
          <w:sz w:val="20"/>
          <w:szCs w:val="20"/>
          <w:u w:val="single"/>
        </w:rPr>
      </w:pPr>
    </w:p>
    <w:p w14:paraId="5DB43B86" w14:textId="77777777" w:rsidR="00703794" w:rsidRPr="00703794" w:rsidRDefault="00703794" w:rsidP="00703794">
      <w:pPr>
        <w:jc w:val="both"/>
        <w:rPr>
          <w:rFonts w:ascii="Arial" w:hAnsi="Arial" w:cs="Arial"/>
          <w:sz w:val="20"/>
          <w:szCs w:val="20"/>
        </w:rPr>
      </w:pPr>
      <w:r w:rsidRPr="00703794">
        <w:rPr>
          <w:rFonts w:ascii="Arial" w:hAnsi="Arial" w:cs="Arial"/>
          <w:sz w:val="20"/>
          <w:szCs w:val="20"/>
        </w:rPr>
        <w:t xml:space="preserve">Holding $12,260.00 guaranteeing street and drainage construction. Requesting a release of surety. Have had LOC for 11 years. </w:t>
      </w:r>
      <w:r w:rsidRPr="00703794">
        <w:rPr>
          <w:rFonts w:ascii="Arial" w:hAnsi="Arial" w:cs="Arial"/>
          <w:i/>
          <w:iCs/>
          <w:sz w:val="20"/>
          <w:szCs w:val="20"/>
        </w:rPr>
        <w:t xml:space="preserve">LOC expires 04/08/2026. </w:t>
      </w:r>
      <w:r w:rsidRPr="00703794">
        <w:rPr>
          <w:rFonts w:ascii="Arial" w:hAnsi="Arial" w:cs="Arial"/>
          <w:sz w:val="20"/>
          <w:szCs w:val="20"/>
        </w:rPr>
        <w:t>(Ordinance allows a maximum of 5 years)</w:t>
      </w:r>
    </w:p>
    <w:p w14:paraId="665C7EAC" w14:textId="70A4056E" w:rsidR="00703794" w:rsidRDefault="00703794" w:rsidP="00703794">
      <w:pPr>
        <w:rPr>
          <w:i/>
          <w:iCs/>
        </w:rPr>
      </w:pPr>
    </w:p>
    <w:p w14:paraId="14B083CA"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2BC976D" w14:textId="77777777" w:rsidR="00703794" w:rsidRDefault="00703794" w:rsidP="00703794">
      <w:pPr>
        <w:jc w:val="both"/>
        <w:rPr>
          <w:rFonts w:ascii="Arial" w:hAnsi="Arial" w:cs="Arial"/>
          <w:b/>
          <w:sz w:val="20"/>
          <w:szCs w:val="20"/>
          <w:u w:val="single"/>
        </w:rPr>
      </w:pPr>
    </w:p>
    <w:p w14:paraId="05747FBA" w14:textId="77777777" w:rsidR="00703794" w:rsidRPr="00703794" w:rsidRDefault="00703794" w:rsidP="00703794">
      <w:pPr>
        <w:rPr>
          <w:rFonts w:ascii="Arial" w:hAnsi="Arial" w:cs="Arial"/>
          <w:b/>
          <w:bCs/>
          <w:sz w:val="20"/>
          <w:szCs w:val="20"/>
          <w:u w:val="single"/>
        </w:rPr>
      </w:pPr>
      <w:r w:rsidRPr="00703794">
        <w:rPr>
          <w:rFonts w:ascii="Arial" w:hAnsi="Arial" w:cs="Arial"/>
          <w:b/>
          <w:bCs/>
          <w:sz w:val="20"/>
          <w:szCs w:val="20"/>
          <w:u w:val="single"/>
        </w:rPr>
        <w:t>Bellevue Section 2:</w:t>
      </w:r>
    </w:p>
    <w:p w14:paraId="6154C3FB" w14:textId="77777777" w:rsidR="00703794" w:rsidRPr="00703794" w:rsidRDefault="00703794" w:rsidP="00703794">
      <w:pPr>
        <w:pStyle w:val="ListParagraph"/>
        <w:numPr>
          <w:ilvl w:val="0"/>
          <w:numId w:val="2"/>
        </w:numPr>
        <w:rPr>
          <w:rFonts w:ascii="Arial" w:hAnsi="Arial" w:cs="Arial"/>
          <w:sz w:val="20"/>
          <w:szCs w:val="20"/>
        </w:rPr>
      </w:pPr>
      <w:r w:rsidRPr="00703794">
        <w:rPr>
          <w:rFonts w:ascii="Arial" w:hAnsi="Arial" w:cs="Arial"/>
          <w:sz w:val="20"/>
          <w:szCs w:val="20"/>
        </w:rPr>
        <w:t>Angel Drive 326 LF</w:t>
      </w:r>
    </w:p>
    <w:p w14:paraId="0BEF63FB" w14:textId="77777777" w:rsidR="00703794" w:rsidRPr="00703794" w:rsidRDefault="00703794" w:rsidP="00703794">
      <w:pPr>
        <w:rPr>
          <w:rFonts w:ascii="Arial" w:hAnsi="Arial" w:cs="Arial"/>
          <w:sz w:val="20"/>
          <w:szCs w:val="20"/>
        </w:rPr>
      </w:pPr>
    </w:p>
    <w:p w14:paraId="79DB47F5" w14:textId="77777777" w:rsidR="00703794" w:rsidRPr="00703794" w:rsidRDefault="00703794" w:rsidP="00703794">
      <w:pPr>
        <w:rPr>
          <w:rFonts w:ascii="Arial" w:hAnsi="Arial" w:cs="Arial"/>
          <w:sz w:val="20"/>
          <w:szCs w:val="20"/>
        </w:rPr>
      </w:pPr>
      <w:r w:rsidRPr="00703794">
        <w:rPr>
          <w:rFonts w:ascii="Arial" w:hAnsi="Arial" w:cs="Arial"/>
          <w:sz w:val="20"/>
          <w:szCs w:val="20"/>
        </w:rPr>
        <w:t xml:space="preserve">Holding $5,000 guaranteeing street construction. Requesting a release of surety. Have had LOC for 7 years. </w:t>
      </w:r>
      <w:r w:rsidRPr="00703794">
        <w:rPr>
          <w:rFonts w:ascii="Arial" w:hAnsi="Arial" w:cs="Arial"/>
          <w:i/>
          <w:iCs/>
          <w:sz w:val="20"/>
          <w:szCs w:val="20"/>
        </w:rPr>
        <w:t xml:space="preserve">LOC expires 08/12/2026.  </w:t>
      </w:r>
      <w:r w:rsidRPr="00703794">
        <w:rPr>
          <w:rFonts w:ascii="Arial" w:hAnsi="Arial" w:cs="Arial"/>
          <w:sz w:val="20"/>
          <w:szCs w:val="20"/>
        </w:rPr>
        <w:t>(Ordinance allows a maximum of 5 years)</w:t>
      </w:r>
    </w:p>
    <w:p w14:paraId="6C646F8C" w14:textId="77777777" w:rsidR="00703794" w:rsidRPr="00413C9C" w:rsidRDefault="00703794" w:rsidP="00703794"/>
    <w:p w14:paraId="6CC58FA4"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83D47" w14:textId="77777777" w:rsidR="00703794" w:rsidRDefault="00703794" w:rsidP="00703794">
      <w:pPr>
        <w:contextualSpacing/>
        <w:rPr>
          <w:b/>
          <w:bCs/>
          <w:u w:val="single"/>
        </w:rPr>
      </w:pPr>
    </w:p>
    <w:p w14:paraId="10F3AA88" w14:textId="77777777" w:rsidR="00703794" w:rsidRPr="00703794" w:rsidRDefault="00703794" w:rsidP="00703794">
      <w:pPr>
        <w:contextualSpacing/>
        <w:rPr>
          <w:rFonts w:ascii="Arial" w:hAnsi="Arial" w:cs="Arial"/>
          <w:b/>
          <w:bCs/>
          <w:sz w:val="20"/>
          <w:szCs w:val="20"/>
          <w:u w:val="single"/>
        </w:rPr>
      </w:pPr>
      <w:r w:rsidRPr="00703794">
        <w:rPr>
          <w:rFonts w:ascii="Arial" w:hAnsi="Arial" w:cs="Arial"/>
          <w:b/>
          <w:bCs/>
          <w:sz w:val="20"/>
          <w:szCs w:val="20"/>
          <w:u w:val="single"/>
        </w:rPr>
        <w:t>STREET CONSTRUCTION PLANS:</w:t>
      </w:r>
    </w:p>
    <w:p w14:paraId="6EE1DFCC" w14:textId="77777777" w:rsidR="00703794" w:rsidRPr="00703794" w:rsidRDefault="00703794" w:rsidP="00703794">
      <w:pPr>
        <w:jc w:val="both"/>
        <w:rPr>
          <w:rFonts w:ascii="Arial" w:hAnsi="Arial" w:cs="Arial"/>
          <w:b/>
          <w:sz w:val="20"/>
          <w:szCs w:val="20"/>
          <w:u w:val="single"/>
        </w:rPr>
      </w:pPr>
    </w:p>
    <w:p w14:paraId="6A537E62" w14:textId="6DBCC6FA" w:rsidR="00703794" w:rsidRDefault="00703794" w:rsidP="00703794">
      <w:pPr>
        <w:jc w:val="both"/>
        <w:rPr>
          <w:bCs/>
          <w:i/>
          <w:iCs/>
        </w:rPr>
      </w:pPr>
      <w:r w:rsidRPr="00703794">
        <w:rPr>
          <w:rFonts w:ascii="Arial" w:hAnsi="Arial" w:cs="Arial"/>
          <w:b/>
          <w:sz w:val="20"/>
          <w:szCs w:val="20"/>
          <w:u w:val="single"/>
        </w:rPr>
        <w:t>PP-26-02: Harmony Hill:</w:t>
      </w:r>
      <w:r w:rsidRPr="00703794">
        <w:rPr>
          <w:rFonts w:ascii="Arial" w:hAnsi="Arial" w:cs="Arial"/>
          <w:bCs/>
          <w:sz w:val="20"/>
          <w:szCs w:val="20"/>
        </w:rPr>
        <w:t xml:space="preserve"> PET’R/O: Oakland Holdings LLC, by: Jordan Aigner, Managing member. Approx. 154.95 ac. Located at the Northeast corner of the int. of N. Eskew Rd. &amp; New Harmony Rd. Boon 10-5-8. </w:t>
      </w:r>
      <w:r w:rsidRPr="00703794">
        <w:rPr>
          <w:rFonts w:ascii="Arial" w:hAnsi="Arial" w:cs="Arial"/>
          <w:bCs/>
          <w:i/>
          <w:iCs/>
          <w:sz w:val="20"/>
          <w:szCs w:val="20"/>
        </w:rPr>
        <w:t>Complete legal on file</w:t>
      </w:r>
      <w:r w:rsidRPr="00703794">
        <w:rPr>
          <w:rFonts w:ascii="Arial" w:hAnsi="Arial" w:cs="Arial"/>
          <w:bCs/>
          <w:sz w:val="20"/>
          <w:szCs w:val="20"/>
        </w:rPr>
        <w:t xml:space="preserve">. </w:t>
      </w:r>
      <w:r w:rsidRPr="00703794">
        <w:rPr>
          <w:rFonts w:ascii="Arial" w:hAnsi="Arial" w:cs="Arial"/>
          <w:bCs/>
          <w:i/>
          <w:iCs/>
          <w:sz w:val="20"/>
          <w:szCs w:val="20"/>
        </w:rPr>
        <w:t>Advertised in The Standard February 26, 2026</w:t>
      </w:r>
      <w:r>
        <w:rPr>
          <w:bCs/>
          <w:i/>
          <w:iCs/>
        </w:rPr>
        <w:t>.</w:t>
      </w:r>
    </w:p>
    <w:p w14:paraId="7E2A5330" w14:textId="38C647B5" w:rsidR="00703794" w:rsidRDefault="00703794" w:rsidP="00703794">
      <w:pPr>
        <w:jc w:val="both"/>
        <w:rPr>
          <w:bCs/>
        </w:rPr>
      </w:pPr>
    </w:p>
    <w:p w14:paraId="55369E38" w14:textId="77777777" w:rsidR="00703794" w:rsidRPr="00703794" w:rsidRDefault="00703794" w:rsidP="0070379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2B60B2DF" w14:textId="77777777" w:rsidR="00703794" w:rsidRDefault="00703794" w:rsidP="00703794">
      <w:pPr>
        <w:jc w:val="both"/>
        <w:rPr>
          <w:rFonts w:ascii="Arial" w:hAnsi="Arial" w:cs="Arial"/>
          <w:b/>
          <w:sz w:val="20"/>
          <w:szCs w:val="20"/>
          <w:u w:val="single"/>
        </w:rPr>
      </w:pPr>
    </w:p>
    <w:p w14:paraId="2D392604" w14:textId="77777777" w:rsidR="00703794" w:rsidRPr="00703794" w:rsidRDefault="00703794" w:rsidP="00703794">
      <w:pPr>
        <w:jc w:val="both"/>
        <w:rPr>
          <w:rFonts w:ascii="Arial" w:hAnsi="Arial" w:cs="Arial"/>
          <w:bCs/>
          <w:sz w:val="20"/>
          <w:szCs w:val="20"/>
        </w:rPr>
      </w:pPr>
      <w:r w:rsidRPr="00703794">
        <w:rPr>
          <w:rFonts w:ascii="Arial" w:hAnsi="Arial" w:cs="Arial"/>
          <w:b/>
          <w:sz w:val="20"/>
          <w:szCs w:val="20"/>
          <w:u w:val="single"/>
        </w:rPr>
        <w:t>PP-26-03: Durham at Berkshire PUD:</w:t>
      </w:r>
      <w:r w:rsidRPr="00703794">
        <w:rPr>
          <w:rFonts w:ascii="Arial" w:hAnsi="Arial" w:cs="Arial"/>
          <w:bCs/>
          <w:sz w:val="20"/>
          <w:szCs w:val="20"/>
        </w:rPr>
        <w:t xml:space="preserve"> PET’R: Ukon Inc., by: Danny Ubelhor, President O: Maken LLC, by: Danny Ubelhor, President. Approx. 32.10 ac. located on the S side of Oak Grove Rd. Approx. 0’ S of the int. of Oak Grove Rd. &amp; White Chapel Dr. Ohio 18/19-6-8. </w:t>
      </w:r>
      <w:r w:rsidRPr="00703794">
        <w:rPr>
          <w:rFonts w:ascii="Arial" w:hAnsi="Arial" w:cs="Arial"/>
          <w:bCs/>
          <w:i/>
          <w:iCs/>
          <w:sz w:val="20"/>
          <w:szCs w:val="20"/>
        </w:rPr>
        <w:t>Complete legal on file</w:t>
      </w:r>
      <w:r w:rsidRPr="00703794">
        <w:rPr>
          <w:rFonts w:ascii="Arial" w:hAnsi="Arial" w:cs="Arial"/>
          <w:bCs/>
          <w:sz w:val="20"/>
          <w:szCs w:val="20"/>
        </w:rPr>
        <w:t xml:space="preserve">. </w:t>
      </w:r>
      <w:r w:rsidRPr="00703794">
        <w:rPr>
          <w:rFonts w:ascii="Arial" w:hAnsi="Arial" w:cs="Arial"/>
          <w:bCs/>
          <w:i/>
          <w:iCs/>
          <w:sz w:val="20"/>
          <w:szCs w:val="20"/>
        </w:rPr>
        <w:t>Advertised in The Standard February 26, 2026.</w:t>
      </w:r>
    </w:p>
    <w:p w14:paraId="5E9C4B75" w14:textId="77777777" w:rsidR="000F1A8B" w:rsidRDefault="000F1A8B"/>
    <w:p w14:paraId="6C5F589C" w14:textId="77777777" w:rsidR="00703794" w:rsidRPr="00703794" w:rsidRDefault="00703794" w:rsidP="00703794">
      <w:pPr>
        <w:jc w:val="both"/>
        <w:rPr>
          <w:rFonts w:ascii="Arial" w:hAnsi="Arial" w:cs="Arial"/>
          <w:b/>
          <w:sz w:val="20"/>
          <w:szCs w:val="20"/>
          <w:u w:val="single"/>
        </w:rPr>
      </w:pPr>
      <w:bookmarkStart w:id="1" w:name="_Hlk223528357"/>
      <w:r>
        <w:rPr>
          <w:rFonts w:ascii="Arial" w:hAnsi="Arial" w:cs="Arial"/>
          <w:sz w:val="20"/>
          <w:szCs w:val="20"/>
        </w:rPr>
        <w:t>Motion: __________   Second ___________                    Ayes: ______   Nays: ______ Abstain _______</w:t>
      </w:r>
    </w:p>
    <w:p w14:paraId="20D74DA3" w14:textId="77777777" w:rsidR="00703794" w:rsidRDefault="00703794" w:rsidP="00703794">
      <w:pPr>
        <w:jc w:val="both"/>
        <w:rPr>
          <w:rFonts w:ascii="Arial" w:hAnsi="Arial" w:cs="Arial"/>
          <w:b/>
          <w:sz w:val="20"/>
          <w:szCs w:val="20"/>
          <w:u w:val="single"/>
        </w:rPr>
      </w:pPr>
    </w:p>
    <w:bookmarkEnd w:id="1"/>
    <w:p w14:paraId="15738FEF" w14:textId="77AD0AAB" w:rsidR="005C5128" w:rsidRDefault="004C7C79">
      <w:pPr>
        <w:rPr>
          <w:rFonts w:ascii="Arial" w:hAnsi="Arial" w:cs="Arial"/>
          <w:b/>
          <w:bCs/>
          <w:sz w:val="20"/>
          <w:szCs w:val="20"/>
        </w:rPr>
      </w:pPr>
      <w:r w:rsidRPr="00DE79AC">
        <w:rPr>
          <w:rFonts w:ascii="Arial" w:hAnsi="Arial" w:cs="Arial"/>
          <w:b/>
          <w:bCs/>
          <w:sz w:val="20"/>
          <w:szCs w:val="20"/>
        </w:rPr>
        <w:t xml:space="preserve">3.  </w:t>
      </w:r>
      <w:r w:rsidRPr="00DE79AC">
        <w:rPr>
          <w:rFonts w:ascii="Arial" w:hAnsi="Arial" w:cs="Arial"/>
          <w:b/>
          <w:bCs/>
          <w:sz w:val="20"/>
          <w:szCs w:val="20"/>
          <w:u w:val="single"/>
        </w:rPr>
        <w:t>ITEMS FOR DISCUSSION</w:t>
      </w:r>
    </w:p>
    <w:p w14:paraId="447F2C38" w14:textId="5DD041F9" w:rsidR="00DE79AC" w:rsidRDefault="00DE79AC">
      <w:pPr>
        <w:rPr>
          <w:rFonts w:ascii="Arial" w:hAnsi="Arial" w:cs="Arial"/>
          <w:b/>
          <w:bCs/>
          <w:sz w:val="20"/>
          <w:szCs w:val="20"/>
        </w:rPr>
      </w:pPr>
    </w:p>
    <w:p w14:paraId="197FE14D" w14:textId="168B74A6" w:rsidR="00DE79AC" w:rsidRDefault="00DE79AC">
      <w:pPr>
        <w:rPr>
          <w:rFonts w:ascii="Arial" w:hAnsi="Arial" w:cs="Arial"/>
          <w:b/>
          <w:bCs/>
          <w:sz w:val="20"/>
          <w:szCs w:val="20"/>
        </w:rPr>
      </w:pPr>
      <w:r>
        <w:rPr>
          <w:rFonts w:ascii="Arial" w:hAnsi="Arial" w:cs="Arial"/>
          <w:b/>
          <w:bCs/>
          <w:sz w:val="20"/>
          <w:szCs w:val="20"/>
        </w:rPr>
        <w:t xml:space="preserve">a.  </w:t>
      </w:r>
      <w:r w:rsidRPr="00753C8A">
        <w:rPr>
          <w:rFonts w:ascii="Arial" w:hAnsi="Arial" w:cs="Arial"/>
          <w:sz w:val="20"/>
          <w:szCs w:val="20"/>
        </w:rPr>
        <w:t>Security Center Report</w:t>
      </w:r>
    </w:p>
    <w:p w14:paraId="7F06C770" w14:textId="77777777" w:rsidR="00DE79AC" w:rsidRDefault="00DE79AC">
      <w:pPr>
        <w:rPr>
          <w:rFonts w:ascii="Arial" w:hAnsi="Arial" w:cs="Arial"/>
          <w:b/>
          <w:bCs/>
          <w:sz w:val="20"/>
          <w:szCs w:val="20"/>
        </w:rPr>
      </w:pPr>
    </w:p>
    <w:p w14:paraId="2534465F" w14:textId="421E214D" w:rsidR="00DE79AC" w:rsidRDefault="00DE79AC">
      <w:pPr>
        <w:rPr>
          <w:rFonts w:ascii="Arial" w:hAnsi="Arial" w:cs="Arial"/>
          <w:b/>
          <w:bCs/>
          <w:sz w:val="20"/>
          <w:szCs w:val="20"/>
        </w:rPr>
      </w:pPr>
      <w:r>
        <w:rPr>
          <w:rFonts w:ascii="Arial" w:hAnsi="Arial" w:cs="Arial"/>
          <w:b/>
          <w:bCs/>
          <w:sz w:val="20"/>
          <w:szCs w:val="20"/>
        </w:rPr>
        <w:t xml:space="preserve">b.  </w:t>
      </w:r>
      <w:r w:rsidRPr="00753C8A">
        <w:rPr>
          <w:rFonts w:ascii="Arial" w:hAnsi="Arial" w:cs="Arial"/>
          <w:sz w:val="20"/>
          <w:szCs w:val="20"/>
        </w:rPr>
        <w:t>Report from Indiana Department of Veterans Affairs (Kevin Hinton)</w:t>
      </w:r>
    </w:p>
    <w:p w14:paraId="18F06C81" w14:textId="77777777" w:rsidR="00DE79AC" w:rsidRDefault="00DE79AC">
      <w:pPr>
        <w:rPr>
          <w:rFonts w:ascii="Arial" w:hAnsi="Arial" w:cs="Arial"/>
          <w:b/>
          <w:bCs/>
          <w:sz w:val="20"/>
          <w:szCs w:val="20"/>
        </w:rPr>
      </w:pPr>
    </w:p>
    <w:p w14:paraId="2C718612" w14:textId="3E22325F" w:rsidR="00DE79AC" w:rsidRPr="00753C8A" w:rsidRDefault="00DE79AC">
      <w:pPr>
        <w:rPr>
          <w:rFonts w:ascii="Arial" w:hAnsi="Arial" w:cs="Arial"/>
          <w:sz w:val="20"/>
          <w:szCs w:val="20"/>
        </w:rPr>
      </w:pPr>
      <w:r>
        <w:rPr>
          <w:rFonts w:ascii="Arial" w:hAnsi="Arial" w:cs="Arial"/>
          <w:b/>
          <w:bCs/>
          <w:sz w:val="20"/>
          <w:szCs w:val="20"/>
        </w:rPr>
        <w:t xml:space="preserve">c.  </w:t>
      </w:r>
      <w:r w:rsidRPr="00753C8A">
        <w:rPr>
          <w:rFonts w:ascii="Arial" w:hAnsi="Arial" w:cs="Arial"/>
          <w:sz w:val="20"/>
          <w:szCs w:val="20"/>
        </w:rPr>
        <w:t>Annual Report – Southwestern Behavioral Healthcare, Inc.</w:t>
      </w:r>
    </w:p>
    <w:p w14:paraId="40F33D34" w14:textId="4E7FD3CC" w:rsidR="00943564" w:rsidRDefault="00943564">
      <w:pPr>
        <w:rPr>
          <w:rFonts w:ascii="Arial" w:hAnsi="Arial" w:cs="Arial"/>
          <w:b/>
          <w:bCs/>
          <w:sz w:val="20"/>
          <w:szCs w:val="20"/>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5F024567" w14:textId="61A0DB4A" w:rsidR="00DE79AC" w:rsidRDefault="00DE79AC">
      <w:pPr>
        <w:rPr>
          <w:rFonts w:ascii="Arial" w:hAnsi="Arial" w:cs="Arial"/>
          <w:b/>
          <w:bCs/>
          <w:sz w:val="20"/>
          <w:szCs w:val="20"/>
        </w:rPr>
      </w:pPr>
    </w:p>
    <w:p w14:paraId="73098890" w14:textId="42171F9D" w:rsidR="00753C8A" w:rsidRDefault="00753C8A">
      <w:pPr>
        <w:rPr>
          <w:rFonts w:ascii="Arial" w:hAnsi="Arial" w:cs="Arial"/>
          <w:b/>
          <w:bCs/>
          <w:sz w:val="20"/>
          <w:szCs w:val="20"/>
        </w:rPr>
      </w:pPr>
      <w:r>
        <w:rPr>
          <w:rFonts w:ascii="Arial" w:hAnsi="Arial" w:cs="Arial"/>
          <w:b/>
          <w:bCs/>
          <w:sz w:val="20"/>
          <w:szCs w:val="20"/>
        </w:rPr>
        <w:t>a.  Approval of Minutes- February 23, 2026</w:t>
      </w:r>
    </w:p>
    <w:p w14:paraId="0C249C4F" w14:textId="77777777" w:rsidR="00753C8A" w:rsidRDefault="00753C8A">
      <w:pPr>
        <w:rPr>
          <w:rFonts w:ascii="Arial" w:hAnsi="Arial" w:cs="Arial"/>
          <w:b/>
          <w:bCs/>
          <w:sz w:val="20"/>
          <w:szCs w:val="20"/>
        </w:rPr>
      </w:pPr>
    </w:p>
    <w:p w14:paraId="02F5C110" w14:textId="738D471B"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0DEDD0CC" w14:textId="776FCA7E" w:rsidR="00753C8A" w:rsidRDefault="00753C8A" w:rsidP="00753C8A">
      <w:pPr>
        <w:jc w:val="both"/>
        <w:rPr>
          <w:rFonts w:ascii="Arial" w:hAnsi="Arial" w:cs="Arial"/>
          <w:sz w:val="20"/>
          <w:szCs w:val="20"/>
        </w:rPr>
      </w:pPr>
    </w:p>
    <w:p w14:paraId="298BD188" w14:textId="77777777" w:rsidR="00753C8A" w:rsidRDefault="00753C8A" w:rsidP="00753C8A">
      <w:pPr>
        <w:jc w:val="both"/>
        <w:rPr>
          <w:rFonts w:ascii="Arial" w:hAnsi="Arial" w:cs="Arial"/>
          <w:sz w:val="20"/>
          <w:szCs w:val="20"/>
        </w:rPr>
      </w:pPr>
    </w:p>
    <w:p w14:paraId="16B8404F" w14:textId="73F20C12" w:rsidR="00753C8A" w:rsidRPr="00753C8A" w:rsidRDefault="00753C8A" w:rsidP="00753C8A">
      <w:pPr>
        <w:jc w:val="both"/>
        <w:rPr>
          <w:rFonts w:ascii="Arial" w:hAnsi="Arial" w:cs="Arial"/>
          <w:b/>
          <w:bCs/>
          <w:sz w:val="20"/>
          <w:szCs w:val="20"/>
        </w:rPr>
      </w:pPr>
      <w:r w:rsidRPr="00753C8A">
        <w:rPr>
          <w:rFonts w:ascii="Arial" w:hAnsi="Arial" w:cs="Arial"/>
          <w:b/>
          <w:bCs/>
          <w:sz w:val="20"/>
          <w:szCs w:val="20"/>
        </w:rPr>
        <w:lastRenderedPageBreak/>
        <w:t>b.  Approval of Purchasing Ordinance and Manual</w:t>
      </w:r>
    </w:p>
    <w:p w14:paraId="27C5FB30" w14:textId="71422299" w:rsidR="00753C8A" w:rsidRDefault="00753C8A" w:rsidP="00753C8A">
      <w:pPr>
        <w:jc w:val="both"/>
        <w:rPr>
          <w:rFonts w:ascii="Arial" w:hAnsi="Arial" w:cs="Arial"/>
          <w:sz w:val="20"/>
          <w:szCs w:val="20"/>
        </w:rPr>
      </w:pPr>
    </w:p>
    <w:p w14:paraId="66E90451" w14:textId="117F68B9" w:rsidR="00753C8A" w:rsidRDefault="00753C8A" w:rsidP="00753C8A">
      <w:pPr>
        <w:jc w:val="both"/>
        <w:rPr>
          <w:rFonts w:ascii="Arial" w:hAnsi="Arial" w:cs="Arial"/>
          <w:sz w:val="20"/>
          <w:szCs w:val="20"/>
        </w:rPr>
      </w:pPr>
      <w:bookmarkStart w:id="2" w:name="_Hlk223530579"/>
      <w:bookmarkStart w:id="3" w:name="_Hlk223529104"/>
      <w:r>
        <w:rPr>
          <w:rFonts w:ascii="Arial" w:hAnsi="Arial" w:cs="Arial"/>
          <w:sz w:val="20"/>
          <w:szCs w:val="20"/>
        </w:rPr>
        <w:t>Motion: __________   Second ___________                    Ayes: ______   Nays: ______ Abstain _______</w:t>
      </w:r>
    </w:p>
    <w:p w14:paraId="5FE142C5" w14:textId="5FCB56EE" w:rsidR="0001692D" w:rsidRDefault="0001692D" w:rsidP="00753C8A">
      <w:pPr>
        <w:jc w:val="both"/>
        <w:rPr>
          <w:rFonts w:ascii="Arial" w:hAnsi="Arial" w:cs="Arial"/>
          <w:sz w:val="20"/>
          <w:szCs w:val="20"/>
        </w:rPr>
      </w:pPr>
    </w:p>
    <w:bookmarkEnd w:id="2"/>
    <w:p w14:paraId="16D2E0B9" w14:textId="68598654" w:rsidR="0001692D" w:rsidRPr="0001692D" w:rsidRDefault="0001692D" w:rsidP="00753C8A">
      <w:pPr>
        <w:jc w:val="both"/>
        <w:rPr>
          <w:rFonts w:ascii="Arial" w:hAnsi="Arial" w:cs="Arial"/>
          <w:b/>
          <w:bCs/>
          <w:sz w:val="20"/>
          <w:szCs w:val="20"/>
        </w:rPr>
      </w:pPr>
      <w:r w:rsidRPr="0001692D">
        <w:rPr>
          <w:rFonts w:ascii="Arial" w:hAnsi="Arial" w:cs="Arial"/>
          <w:b/>
          <w:bCs/>
          <w:sz w:val="20"/>
          <w:szCs w:val="20"/>
        </w:rPr>
        <w:t>c.  RDC Economic Development Revenue Bonds</w:t>
      </w:r>
    </w:p>
    <w:p w14:paraId="4D833B0D" w14:textId="01A0E90B" w:rsidR="0001692D" w:rsidRDefault="0001692D" w:rsidP="00753C8A">
      <w:pPr>
        <w:jc w:val="both"/>
        <w:rPr>
          <w:rFonts w:ascii="Arial" w:hAnsi="Arial" w:cs="Arial"/>
          <w:sz w:val="20"/>
          <w:szCs w:val="20"/>
        </w:rPr>
      </w:pPr>
    </w:p>
    <w:p w14:paraId="7F72071B" w14:textId="77777777" w:rsidR="0001692D" w:rsidRDefault="0001692D" w:rsidP="0001692D">
      <w:pPr>
        <w:jc w:val="both"/>
        <w:rPr>
          <w:rFonts w:ascii="Arial" w:hAnsi="Arial" w:cs="Arial"/>
          <w:sz w:val="20"/>
          <w:szCs w:val="20"/>
        </w:rPr>
      </w:pPr>
      <w:r>
        <w:rPr>
          <w:rFonts w:ascii="Arial" w:hAnsi="Arial" w:cs="Arial"/>
          <w:sz w:val="20"/>
          <w:szCs w:val="20"/>
        </w:rPr>
        <w:t>Motion: __________   Second ___________                    Ayes: ______   Nays: ______ Abstain _______</w:t>
      </w:r>
    </w:p>
    <w:p w14:paraId="54879BBB" w14:textId="77777777" w:rsidR="0001692D" w:rsidRDefault="0001692D" w:rsidP="0001692D">
      <w:pPr>
        <w:jc w:val="both"/>
        <w:rPr>
          <w:rFonts w:ascii="Arial" w:hAnsi="Arial" w:cs="Arial"/>
          <w:sz w:val="20"/>
          <w:szCs w:val="20"/>
        </w:rPr>
      </w:pPr>
    </w:p>
    <w:bookmarkEnd w:id="3"/>
    <w:p w14:paraId="3C7351AF" w14:textId="5DCC062C" w:rsidR="00753C8A" w:rsidRPr="00753C8A" w:rsidRDefault="00753C8A" w:rsidP="00753C8A">
      <w:pPr>
        <w:jc w:val="both"/>
        <w:rPr>
          <w:rFonts w:ascii="Arial" w:hAnsi="Arial" w:cs="Arial"/>
          <w:b/>
          <w:sz w:val="20"/>
          <w:szCs w:val="20"/>
          <w:u w:val="single"/>
        </w:rPr>
      </w:pPr>
      <w:r w:rsidRPr="00497297">
        <w:rPr>
          <w:rFonts w:ascii="Arial" w:hAnsi="Arial" w:cs="Arial"/>
          <w:b/>
          <w:sz w:val="20"/>
          <w:szCs w:val="20"/>
        </w:rPr>
        <w:t>6.</w:t>
      </w:r>
      <w:r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0BC2B062"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AP Voucher – March 6, 2026</w:t>
      </w:r>
    </w:p>
    <w:p w14:paraId="3AB2906A" w14:textId="6F5B0261" w:rsidR="00753C8A" w:rsidRDefault="00753C8A" w:rsidP="00753C8A">
      <w:pPr>
        <w:jc w:val="both"/>
        <w:rPr>
          <w:rFonts w:ascii="Arial" w:hAnsi="Arial" w:cs="Arial"/>
          <w:b/>
          <w:bCs/>
          <w:sz w:val="20"/>
          <w:szCs w:val="20"/>
        </w:rPr>
      </w:pPr>
    </w:p>
    <w:p w14:paraId="2540F05F" w14:textId="77777777" w:rsidR="00753C8A" w:rsidRPr="00703794" w:rsidRDefault="00753C8A" w:rsidP="00753C8A">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752363E" w14:textId="77777777" w:rsidR="00753C8A" w:rsidRDefault="00753C8A" w:rsidP="00753C8A">
      <w:pPr>
        <w:jc w:val="both"/>
        <w:rPr>
          <w:rFonts w:ascii="Arial" w:hAnsi="Arial" w:cs="Arial"/>
          <w:b/>
          <w:sz w:val="20"/>
          <w:szCs w:val="20"/>
          <w:u w:val="single"/>
        </w:rPr>
      </w:pPr>
    </w:p>
    <w:p w14:paraId="11773535" w14:textId="5EE8619F" w:rsidR="00753C8A" w:rsidRPr="00753C8A" w:rsidRDefault="00753C8A" w:rsidP="00753C8A">
      <w:pPr>
        <w:jc w:val="both"/>
        <w:rPr>
          <w:rFonts w:ascii="Arial" w:hAnsi="Arial" w:cs="Arial"/>
          <w:b/>
          <w:bCs/>
          <w:sz w:val="20"/>
          <w:szCs w:val="20"/>
        </w:rPr>
      </w:pPr>
      <w:r w:rsidRPr="00753C8A">
        <w:rPr>
          <w:rFonts w:ascii="Arial" w:hAnsi="Arial" w:cs="Arial"/>
          <w:b/>
          <w:bCs/>
          <w:sz w:val="20"/>
          <w:szCs w:val="20"/>
        </w:rPr>
        <w:t>b.  Approval of Payroll Voucher 5 – March 6,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6F8974B" w14:textId="77777777" w:rsidR="008E204E" w:rsidRPr="00703794" w:rsidRDefault="008E204E" w:rsidP="00753C8A">
      <w:pPr>
        <w:jc w:val="both"/>
        <w:rPr>
          <w:rFonts w:ascii="Arial" w:hAnsi="Arial" w:cs="Arial"/>
          <w:b/>
          <w:sz w:val="20"/>
          <w:szCs w:val="20"/>
          <w:u w:val="single"/>
        </w:rPr>
      </w:pPr>
    </w:p>
    <w:p w14:paraId="28FC2428" w14:textId="300DD116" w:rsidR="00753C8A" w:rsidRPr="008E204E" w:rsidRDefault="008E204E" w:rsidP="00753C8A">
      <w:pPr>
        <w:jc w:val="both"/>
        <w:rPr>
          <w:rFonts w:ascii="Arial" w:hAnsi="Arial" w:cs="Arial"/>
          <w:b/>
          <w:sz w:val="20"/>
          <w:szCs w:val="20"/>
        </w:rPr>
      </w:pPr>
      <w:r w:rsidRPr="008E204E">
        <w:rPr>
          <w:rFonts w:ascii="Arial" w:hAnsi="Arial" w:cs="Arial"/>
          <w:b/>
          <w:sz w:val="20"/>
          <w:szCs w:val="20"/>
        </w:rPr>
        <w:t>c.  Approval of Animal Control Donations</w:t>
      </w:r>
    </w:p>
    <w:p w14:paraId="72F8B433" w14:textId="4A25FD57" w:rsidR="00753C8A" w:rsidRDefault="00753C8A">
      <w:pPr>
        <w:rPr>
          <w:rFonts w:ascii="Arial" w:hAnsi="Arial" w:cs="Arial"/>
          <w:b/>
          <w:bCs/>
          <w:sz w:val="20"/>
          <w:szCs w:val="20"/>
        </w:rPr>
      </w:pPr>
    </w:p>
    <w:p w14:paraId="5EC3AF36"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711271AA" w:rsidR="00753C8A" w:rsidRDefault="008E204E">
      <w:pPr>
        <w:rPr>
          <w:rFonts w:ascii="Arial" w:hAnsi="Arial" w:cs="Arial"/>
          <w:b/>
          <w:bCs/>
          <w:sz w:val="20"/>
          <w:szCs w:val="20"/>
        </w:rPr>
      </w:pPr>
      <w:r>
        <w:rPr>
          <w:rFonts w:ascii="Arial" w:hAnsi="Arial" w:cs="Arial"/>
          <w:b/>
          <w:bCs/>
          <w:sz w:val="20"/>
          <w:szCs w:val="20"/>
        </w:rPr>
        <w:t>d.  Approval of Draw Number 27 – Warrick Security Center</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1C67FEF3" w14:textId="6A3389E9" w:rsidR="008E204E" w:rsidRDefault="008E204E">
      <w:pPr>
        <w:rPr>
          <w:rFonts w:ascii="Arial" w:hAnsi="Arial" w:cs="Arial"/>
          <w:b/>
          <w:bCs/>
          <w:sz w:val="20"/>
          <w:szCs w:val="20"/>
        </w:rPr>
      </w:pPr>
      <w:r>
        <w:rPr>
          <w:rFonts w:ascii="Arial" w:hAnsi="Arial" w:cs="Arial"/>
          <w:b/>
          <w:bCs/>
          <w:sz w:val="20"/>
          <w:szCs w:val="20"/>
        </w:rPr>
        <w:t>e.  Ratification of WSI Technology Master Agreement</w:t>
      </w:r>
    </w:p>
    <w:p w14:paraId="693418E7" w14:textId="0EAC4C3C" w:rsidR="00DE79AC" w:rsidRDefault="00DE79AC">
      <w:pPr>
        <w:rPr>
          <w:rFonts w:ascii="Arial" w:hAnsi="Arial" w:cs="Arial"/>
          <w:b/>
          <w:bCs/>
          <w:sz w:val="20"/>
          <w:szCs w:val="20"/>
        </w:rPr>
      </w:pPr>
    </w:p>
    <w:p w14:paraId="563E9E03"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3B40C849" w14:textId="77777777" w:rsidR="008E204E" w:rsidRDefault="008E204E" w:rsidP="008E204E">
      <w:pPr>
        <w:jc w:val="both"/>
        <w:rPr>
          <w:rFonts w:ascii="Arial" w:hAnsi="Arial" w:cs="Arial"/>
          <w:b/>
          <w:sz w:val="20"/>
          <w:szCs w:val="20"/>
          <w:u w:val="single"/>
        </w:rPr>
      </w:pPr>
    </w:p>
    <w:p w14:paraId="02F54602" w14:textId="244352DD" w:rsidR="00DE79AC" w:rsidRDefault="008E204E">
      <w:pPr>
        <w:rPr>
          <w:rFonts w:ascii="Arial" w:hAnsi="Arial" w:cs="Arial"/>
          <w:b/>
          <w:bCs/>
          <w:sz w:val="20"/>
          <w:szCs w:val="20"/>
        </w:rPr>
      </w:pPr>
      <w:r>
        <w:rPr>
          <w:rFonts w:ascii="Arial" w:hAnsi="Arial" w:cs="Arial"/>
          <w:b/>
          <w:bCs/>
          <w:sz w:val="20"/>
          <w:szCs w:val="20"/>
        </w:rPr>
        <w:t>f.  Approval of Opioid Contract – Boonville Police</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15B30970" w:rsidR="008E204E" w:rsidRPr="00DE79AC" w:rsidRDefault="008E204E">
      <w:pPr>
        <w:rPr>
          <w:rFonts w:ascii="Arial" w:hAnsi="Arial" w:cs="Arial"/>
          <w:b/>
          <w:bCs/>
          <w:sz w:val="20"/>
          <w:szCs w:val="20"/>
        </w:rPr>
      </w:pPr>
      <w:r>
        <w:rPr>
          <w:rFonts w:ascii="Arial" w:hAnsi="Arial" w:cs="Arial"/>
          <w:b/>
          <w:bCs/>
          <w:sz w:val="20"/>
          <w:szCs w:val="20"/>
        </w:rPr>
        <w:t>g. Approval of Warrick Park Foundation 4K Race the Trails – April 4, 2026</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77777777" w:rsidR="00497297" w:rsidRDefault="00497297"/>
    <w:p w14:paraId="176707E0" w14:textId="08B44916" w:rsidR="00497297" w:rsidRDefault="00497297">
      <w:pPr>
        <w:rPr>
          <w:rFonts w:ascii="Arial" w:hAnsi="Arial" w:cs="Arial"/>
          <w:b/>
          <w:bCs/>
          <w:sz w:val="20"/>
          <w:szCs w:val="20"/>
        </w:rPr>
      </w:pPr>
      <w:r w:rsidRPr="00497297">
        <w:rPr>
          <w:rFonts w:ascii="Arial" w:hAnsi="Arial" w:cs="Arial"/>
          <w:b/>
          <w:bCs/>
          <w:sz w:val="20"/>
          <w:szCs w:val="20"/>
        </w:rPr>
        <w:t>7.</w:t>
      </w:r>
      <w:r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65442481" w:rsidR="00497297" w:rsidRDefault="00497297">
      <w:pPr>
        <w:rPr>
          <w:rFonts w:ascii="Arial" w:hAnsi="Arial" w:cs="Arial"/>
          <w:b/>
          <w:bCs/>
          <w:sz w:val="20"/>
          <w:szCs w:val="20"/>
        </w:rPr>
      </w:pPr>
      <w:r>
        <w:rPr>
          <w:rFonts w:ascii="Arial" w:hAnsi="Arial" w:cs="Arial"/>
          <w:b/>
          <w:bCs/>
          <w:sz w:val="20"/>
          <w:szCs w:val="20"/>
        </w:rPr>
        <w:t>a.  Presentation of Services or Goods</w:t>
      </w:r>
    </w:p>
    <w:p w14:paraId="02395BF5" w14:textId="6D89797A" w:rsidR="00497297" w:rsidRDefault="00497297">
      <w:pPr>
        <w:rPr>
          <w:rFonts w:ascii="Arial" w:hAnsi="Arial" w:cs="Arial"/>
          <w:b/>
          <w:bCs/>
          <w:sz w:val="20"/>
          <w:szCs w:val="20"/>
        </w:rPr>
      </w:pPr>
    </w:p>
    <w:p w14:paraId="4E06355B" w14:textId="34E42231"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1.  CADMUS-Mobile Inmate Tracking System – New Security Center</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1C4C01F" w14:textId="340B3C2E" w:rsidR="00497297" w:rsidRPr="00497297" w:rsidRDefault="00497297" w:rsidP="00497297">
      <w:pPr>
        <w:jc w:val="both"/>
        <w:rPr>
          <w:rFonts w:ascii="Arial" w:hAnsi="Arial" w:cs="Arial"/>
          <w:b/>
          <w:sz w:val="20"/>
          <w:szCs w:val="20"/>
        </w:rPr>
      </w:pPr>
    </w:p>
    <w:p w14:paraId="2E107F2A" w14:textId="792A2367" w:rsidR="00497297" w:rsidRPr="00497297" w:rsidRDefault="00497297" w:rsidP="00497297">
      <w:pPr>
        <w:jc w:val="both"/>
        <w:rPr>
          <w:rFonts w:ascii="Arial" w:hAnsi="Arial" w:cs="Arial"/>
          <w:b/>
          <w:sz w:val="20"/>
          <w:szCs w:val="20"/>
        </w:rPr>
      </w:pPr>
      <w:r w:rsidRPr="00497297">
        <w:rPr>
          <w:rFonts w:ascii="Arial" w:hAnsi="Arial" w:cs="Arial"/>
          <w:b/>
          <w:sz w:val="20"/>
          <w:szCs w:val="20"/>
        </w:rPr>
        <w:tab/>
        <w:t>2.  Tri-State Fire Protection – Animal Control</w:t>
      </w:r>
    </w:p>
    <w:p w14:paraId="609D1CCE" w14:textId="0666F2C4" w:rsidR="00497297" w:rsidRDefault="00497297" w:rsidP="00497297">
      <w:pPr>
        <w:jc w:val="both"/>
        <w:rPr>
          <w:rFonts w:ascii="Arial" w:hAnsi="Arial" w:cs="Arial"/>
          <w:bCs/>
          <w:sz w:val="20"/>
          <w:szCs w:val="20"/>
        </w:rPr>
      </w:pPr>
    </w:p>
    <w:p w14:paraId="4D3A9526"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B78C119" w14:textId="77777777" w:rsidR="00497297" w:rsidRDefault="00497297" w:rsidP="00497297">
      <w:pPr>
        <w:jc w:val="both"/>
        <w:rPr>
          <w:rFonts w:ascii="Arial" w:hAnsi="Arial" w:cs="Arial"/>
          <w:b/>
          <w:sz w:val="20"/>
          <w:szCs w:val="20"/>
          <w:u w:val="single"/>
        </w:rPr>
      </w:pPr>
    </w:p>
    <w:p w14:paraId="367BFA35" w14:textId="538750DA" w:rsidR="00497297" w:rsidRPr="00497297" w:rsidRDefault="00497297" w:rsidP="00497297">
      <w:pPr>
        <w:jc w:val="both"/>
        <w:rPr>
          <w:rFonts w:ascii="Arial" w:hAnsi="Arial" w:cs="Arial"/>
          <w:b/>
          <w:sz w:val="20"/>
          <w:szCs w:val="20"/>
        </w:rPr>
      </w:pPr>
      <w:r>
        <w:rPr>
          <w:rFonts w:ascii="Arial" w:hAnsi="Arial" w:cs="Arial"/>
          <w:bCs/>
          <w:sz w:val="20"/>
          <w:szCs w:val="20"/>
        </w:rPr>
        <w:tab/>
      </w:r>
      <w:r w:rsidRPr="00497297">
        <w:rPr>
          <w:rFonts w:ascii="Arial" w:hAnsi="Arial" w:cs="Arial"/>
          <w:b/>
          <w:sz w:val="20"/>
          <w:szCs w:val="20"/>
        </w:rPr>
        <w:t>3.  CSG Forte Payments, Inc. – Treasurer’s Office</w:t>
      </w:r>
    </w:p>
    <w:p w14:paraId="09359BA2" w14:textId="77777777" w:rsidR="00497297" w:rsidRDefault="00497297" w:rsidP="00497297">
      <w:pPr>
        <w:jc w:val="both"/>
        <w:rPr>
          <w:rFonts w:ascii="Arial" w:hAnsi="Arial" w:cs="Arial"/>
          <w:bCs/>
          <w:sz w:val="20"/>
          <w:szCs w:val="20"/>
        </w:rPr>
      </w:pPr>
    </w:p>
    <w:p w14:paraId="1A89F26C"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B7E4DE6" w14:textId="77777777" w:rsidR="0001692D" w:rsidRDefault="00497297" w:rsidP="00497297">
      <w:pPr>
        <w:jc w:val="both"/>
        <w:rPr>
          <w:rFonts w:ascii="Arial" w:hAnsi="Arial" w:cs="Arial"/>
          <w:bCs/>
          <w:sz w:val="20"/>
          <w:szCs w:val="20"/>
        </w:rPr>
      </w:pPr>
      <w:r>
        <w:rPr>
          <w:rFonts w:ascii="Arial" w:hAnsi="Arial" w:cs="Arial"/>
          <w:bCs/>
          <w:sz w:val="20"/>
          <w:szCs w:val="20"/>
        </w:rPr>
        <w:tab/>
      </w:r>
    </w:p>
    <w:p w14:paraId="55520E2E" w14:textId="204BEAE0" w:rsidR="00497297" w:rsidRPr="00497297" w:rsidRDefault="00497297" w:rsidP="0001692D">
      <w:pPr>
        <w:ind w:firstLine="720"/>
        <w:jc w:val="both"/>
        <w:rPr>
          <w:rFonts w:ascii="Arial" w:hAnsi="Arial" w:cs="Arial"/>
          <w:b/>
          <w:sz w:val="20"/>
          <w:szCs w:val="20"/>
        </w:rPr>
      </w:pPr>
      <w:r w:rsidRPr="00497297">
        <w:rPr>
          <w:rFonts w:ascii="Arial" w:hAnsi="Arial" w:cs="Arial"/>
          <w:b/>
          <w:sz w:val="20"/>
          <w:szCs w:val="20"/>
        </w:rPr>
        <w:t>4.  Best Buy -Appliances – New Security Center</w:t>
      </w:r>
    </w:p>
    <w:p w14:paraId="287EC7C9" w14:textId="22C328BD" w:rsidR="00497297" w:rsidRDefault="00497297" w:rsidP="00497297">
      <w:pPr>
        <w:jc w:val="both"/>
        <w:rPr>
          <w:rFonts w:ascii="Arial" w:hAnsi="Arial" w:cs="Arial"/>
          <w:bCs/>
          <w:sz w:val="20"/>
          <w:szCs w:val="20"/>
        </w:rPr>
      </w:pPr>
    </w:p>
    <w:p w14:paraId="47D08430" w14:textId="3246C39C"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5FCB055F" w14:textId="0A99F537" w:rsidR="00497297" w:rsidRDefault="00497297" w:rsidP="00497297">
      <w:pPr>
        <w:jc w:val="both"/>
        <w:rPr>
          <w:rFonts w:ascii="Arial" w:hAnsi="Arial" w:cs="Arial"/>
          <w:sz w:val="20"/>
          <w:szCs w:val="20"/>
        </w:rPr>
      </w:pPr>
    </w:p>
    <w:p w14:paraId="64661ACF" w14:textId="77777777" w:rsidR="00497297" w:rsidRDefault="00497297" w:rsidP="00497297">
      <w:pPr>
        <w:jc w:val="both"/>
        <w:rPr>
          <w:rFonts w:ascii="Arial" w:hAnsi="Arial" w:cs="Arial"/>
          <w:sz w:val="20"/>
          <w:szCs w:val="20"/>
        </w:rPr>
      </w:pPr>
    </w:p>
    <w:p w14:paraId="28B5BC9E" w14:textId="77777777" w:rsidR="00A245E4" w:rsidRDefault="00497297" w:rsidP="00497297">
      <w:pPr>
        <w:jc w:val="both"/>
        <w:rPr>
          <w:rFonts w:ascii="Arial" w:hAnsi="Arial" w:cs="Arial"/>
          <w:sz w:val="20"/>
          <w:szCs w:val="20"/>
        </w:rPr>
      </w:pPr>
      <w:r>
        <w:rPr>
          <w:rFonts w:ascii="Arial" w:hAnsi="Arial" w:cs="Arial"/>
          <w:sz w:val="20"/>
          <w:szCs w:val="20"/>
        </w:rPr>
        <w:lastRenderedPageBreak/>
        <w:tab/>
      </w:r>
    </w:p>
    <w:p w14:paraId="1D2373D8" w14:textId="1B65CAFD" w:rsidR="00497297" w:rsidRDefault="00A032DA" w:rsidP="00A032DA">
      <w:pPr>
        <w:ind w:firstLine="720"/>
        <w:jc w:val="both"/>
        <w:rPr>
          <w:rFonts w:ascii="Arial" w:hAnsi="Arial" w:cs="Arial"/>
          <w:b/>
          <w:bCs/>
          <w:sz w:val="20"/>
          <w:szCs w:val="20"/>
        </w:rPr>
      </w:pPr>
      <w:r>
        <w:rPr>
          <w:rFonts w:ascii="Arial" w:hAnsi="Arial" w:cs="Arial"/>
          <w:b/>
          <w:bCs/>
          <w:sz w:val="20"/>
          <w:szCs w:val="20"/>
        </w:rPr>
        <w:t>5</w:t>
      </w:r>
      <w:r w:rsidR="00497297" w:rsidRPr="00497297">
        <w:rPr>
          <w:rFonts w:ascii="Arial" w:hAnsi="Arial" w:cs="Arial"/>
          <w:b/>
          <w:bCs/>
          <w:sz w:val="20"/>
          <w:szCs w:val="20"/>
        </w:rPr>
        <w:t xml:space="preserve">.  </w:t>
      </w:r>
      <w:r>
        <w:rPr>
          <w:rFonts w:ascii="Arial" w:hAnsi="Arial" w:cs="Arial"/>
          <w:b/>
          <w:bCs/>
          <w:sz w:val="20"/>
          <w:szCs w:val="20"/>
        </w:rPr>
        <w:t>Solar Control – Cooking – New Security Center</w:t>
      </w:r>
    </w:p>
    <w:p w14:paraId="5C3F3BB8" w14:textId="77777777" w:rsidR="00A032DA" w:rsidRDefault="00A032DA" w:rsidP="00A032DA">
      <w:pPr>
        <w:ind w:firstLine="720"/>
        <w:jc w:val="both"/>
        <w:rPr>
          <w:rFonts w:ascii="Arial" w:hAnsi="Arial" w:cs="Arial"/>
          <w:b/>
          <w:bCs/>
          <w:sz w:val="20"/>
          <w:szCs w:val="20"/>
        </w:rPr>
      </w:pPr>
    </w:p>
    <w:p w14:paraId="2A5B3DE8"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962C673" w14:textId="77777777" w:rsidR="00497297" w:rsidRDefault="00497297" w:rsidP="00497297">
      <w:pPr>
        <w:jc w:val="both"/>
        <w:rPr>
          <w:rFonts w:ascii="Arial" w:hAnsi="Arial" w:cs="Arial"/>
          <w:b/>
          <w:sz w:val="20"/>
          <w:szCs w:val="20"/>
          <w:u w:val="single"/>
        </w:rPr>
      </w:pPr>
    </w:p>
    <w:p w14:paraId="04BB8EA0" w14:textId="089195DE" w:rsidR="00497297" w:rsidRPr="00497297" w:rsidRDefault="00497297" w:rsidP="00A032DA">
      <w:pPr>
        <w:ind w:firstLine="720"/>
        <w:jc w:val="both"/>
        <w:rPr>
          <w:rFonts w:ascii="Arial" w:hAnsi="Arial" w:cs="Arial"/>
          <w:b/>
          <w:bCs/>
          <w:sz w:val="20"/>
          <w:szCs w:val="20"/>
        </w:rPr>
      </w:pPr>
      <w:r w:rsidRPr="00497297">
        <w:rPr>
          <w:rFonts w:ascii="Arial" w:hAnsi="Arial" w:cs="Arial"/>
          <w:b/>
          <w:bCs/>
          <w:sz w:val="20"/>
          <w:szCs w:val="20"/>
        </w:rPr>
        <w:t xml:space="preserve">6.  </w:t>
      </w:r>
      <w:r w:rsidR="00A245E4" w:rsidRPr="00497297">
        <w:rPr>
          <w:rFonts w:ascii="Arial" w:hAnsi="Arial" w:cs="Arial"/>
          <w:b/>
          <w:bCs/>
          <w:sz w:val="20"/>
          <w:szCs w:val="20"/>
        </w:rPr>
        <w:t>Altstadt</w:t>
      </w:r>
      <w:r w:rsidR="00A032DA">
        <w:rPr>
          <w:rFonts w:ascii="Arial" w:hAnsi="Arial" w:cs="Arial"/>
          <w:b/>
          <w:bCs/>
          <w:sz w:val="20"/>
          <w:szCs w:val="20"/>
        </w:rPr>
        <w:t xml:space="preserve"> &amp; BNG </w:t>
      </w:r>
      <w:r w:rsidRPr="00497297">
        <w:rPr>
          <w:rFonts w:ascii="Arial" w:hAnsi="Arial" w:cs="Arial"/>
          <w:b/>
          <w:bCs/>
          <w:sz w:val="20"/>
          <w:szCs w:val="20"/>
        </w:rPr>
        <w:t>Preventative Maintenance</w:t>
      </w:r>
      <w:r w:rsidR="00A032DA">
        <w:rPr>
          <w:rFonts w:ascii="Arial" w:hAnsi="Arial" w:cs="Arial"/>
          <w:b/>
          <w:bCs/>
          <w:sz w:val="20"/>
          <w:szCs w:val="20"/>
        </w:rPr>
        <w:t xml:space="preserve"> </w:t>
      </w:r>
      <w:r w:rsidRPr="00497297">
        <w:rPr>
          <w:rFonts w:ascii="Arial" w:hAnsi="Arial" w:cs="Arial"/>
          <w:b/>
          <w:bCs/>
          <w:sz w:val="20"/>
          <w:szCs w:val="20"/>
        </w:rPr>
        <w:t>– Vann Road Stormwater-Hwy Bldg.</w:t>
      </w:r>
    </w:p>
    <w:p w14:paraId="69A80AD0" w14:textId="6EB3BBEE" w:rsidR="00497297" w:rsidRDefault="00497297" w:rsidP="00497297">
      <w:pPr>
        <w:jc w:val="both"/>
        <w:rPr>
          <w:rFonts w:ascii="Arial" w:hAnsi="Arial" w:cs="Arial"/>
          <w:sz w:val="20"/>
          <w:szCs w:val="20"/>
        </w:rPr>
      </w:pPr>
    </w:p>
    <w:p w14:paraId="53B05DC9" w14:textId="68452F6A"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4138E959" w14:textId="3F5CCE21" w:rsidR="00A032DA" w:rsidRDefault="00A032DA" w:rsidP="00497297">
      <w:pPr>
        <w:jc w:val="both"/>
        <w:rPr>
          <w:rFonts w:ascii="Arial" w:hAnsi="Arial" w:cs="Arial"/>
          <w:sz w:val="20"/>
          <w:szCs w:val="20"/>
        </w:rPr>
      </w:pPr>
    </w:p>
    <w:p w14:paraId="333D0907" w14:textId="6554A08C" w:rsidR="00A032DA" w:rsidRPr="007760E5" w:rsidRDefault="00A032DA" w:rsidP="00497297">
      <w:pPr>
        <w:jc w:val="both"/>
        <w:rPr>
          <w:rFonts w:ascii="Arial" w:hAnsi="Arial" w:cs="Arial"/>
          <w:b/>
          <w:bCs/>
          <w:sz w:val="20"/>
          <w:szCs w:val="20"/>
        </w:rPr>
      </w:pPr>
      <w:r w:rsidRPr="007760E5">
        <w:rPr>
          <w:rFonts w:ascii="Arial" w:hAnsi="Arial" w:cs="Arial"/>
          <w:b/>
          <w:bCs/>
          <w:sz w:val="20"/>
          <w:szCs w:val="20"/>
        </w:rPr>
        <w:t>b.  Ratify Contract:</w:t>
      </w:r>
    </w:p>
    <w:p w14:paraId="6E3CB141" w14:textId="77777777" w:rsidR="00A032DA" w:rsidRDefault="00A032DA" w:rsidP="00497297">
      <w:pPr>
        <w:jc w:val="both"/>
        <w:rPr>
          <w:rFonts w:ascii="Arial" w:hAnsi="Arial" w:cs="Arial"/>
          <w:sz w:val="20"/>
          <w:szCs w:val="20"/>
        </w:rPr>
      </w:pPr>
    </w:p>
    <w:p w14:paraId="1C0A40DF" w14:textId="6AD38B23" w:rsidR="00A032DA" w:rsidRPr="006D1241" w:rsidRDefault="007760E5" w:rsidP="00A032DA">
      <w:pPr>
        <w:ind w:firstLine="720"/>
        <w:jc w:val="both"/>
        <w:rPr>
          <w:rFonts w:ascii="Arial" w:hAnsi="Arial" w:cs="Arial"/>
          <w:b/>
          <w:bCs/>
          <w:sz w:val="20"/>
          <w:szCs w:val="20"/>
        </w:rPr>
      </w:pPr>
      <w:r>
        <w:rPr>
          <w:rFonts w:ascii="Arial" w:hAnsi="Arial" w:cs="Arial"/>
          <w:b/>
          <w:bCs/>
          <w:sz w:val="20"/>
          <w:szCs w:val="20"/>
        </w:rPr>
        <w:t>1</w:t>
      </w:r>
      <w:r w:rsidR="00A032DA" w:rsidRPr="006D1241">
        <w:rPr>
          <w:rFonts w:ascii="Arial" w:hAnsi="Arial" w:cs="Arial"/>
          <w:b/>
          <w:bCs/>
          <w:sz w:val="20"/>
          <w:szCs w:val="20"/>
        </w:rPr>
        <w:t>. Renewal of Assessor Lease – Bell Oaks Road</w:t>
      </w:r>
    </w:p>
    <w:p w14:paraId="50675C64" w14:textId="77777777" w:rsidR="00A032DA" w:rsidRDefault="00A032DA" w:rsidP="00A032DA">
      <w:pPr>
        <w:jc w:val="both"/>
        <w:rPr>
          <w:rFonts w:ascii="Arial" w:hAnsi="Arial" w:cs="Arial"/>
          <w:sz w:val="20"/>
          <w:szCs w:val="20"/>
        </w:rPr>
      </w:pPr>
    </w:p>
    <w:p w14:paraId="285036B4" w14:textId="77777777" w:rsidR="00A032DA" w:rsidRDefault="00A032DA" w:rsidP="00A032DA">
      <w:pPr>
        <w:jc w:val="both"/>
        <w:rPr>
          <w:rFonts w:ascii="Arial" w:hAnsi="Arial" w:cs="Arial"/>
          <w:sz w:val="20"/>
          <w:szCs w:val="20"/>
        </w:rPr>
      </w:pPr>
      <w:r>
        <w:rPr>
          <w:rFonts w:ascii="Arial" w:hAnsi="Arial" w:cs="Arial"/>
          <w:sz w:val="20"/>
          <w:szCs w:val="20"/>
        </w:rPr>
        <w:t>Motion: __________   Second ___________                    Ayes: ______   Nays: ______ Abstain _______</w:t>
      </w:r>
    </w:p>
    <w:p w14:paraId="782B2F5A" w14:textId="2BC48901" w:rsidR="00497297" w:rsidRDefault="00497297" w:rsidP="00497297">
      <w:pPr>
        <w:jc w:val="both"/>
        <w:rPr>
          <w:rFonts w:ascii="Arial" w:hAnsi="Arial" w:cs="Arial"/>
          <w:sz w:val="20"/>
          <w:szCs w:val="20"/>
        </w:rPr>
      </w:pPr>
    </w:p>
    <w:p w14:paraId="2DC8C833" w14:textId="3C8F9A49" w:rsidR="00497297" w:rsidRDefault="00497297" w:rsidP="00497297">
      <w:pPr>
        <w:jc w:val="both"/>
        <w:rPr>
          <w:rFonts w:ascii="Arial" w:hAnsi="Arial" w:cs="Arial"/>
          <w:b/>
          <w:bCs/>
          <w:sz w:val="20"/>
          <w:szCs w:val="20"/>
        </w:rPr>
      </w:pPr>
      <w:r w:rsidRPr="00497297">
        <w:rPr>
          <w:rFonts w:ascii="Arial" w:hAnsi="Arial" w:cs="Arial"/>
          <w:b/>
          <w:bCs/>
          <w:sz w:val="20"/>
          <w:szCs w:val="20"/>
        </w:rPr>
        <w:t xml:space="preserve">b.  Surplus </w:t>
      </w:r>
    </w:p>
    <w:p w14:paraId="6C1EAA60" w14:textId="6F7B0621" w:rsidR="00497297" w:rsidRDefault="00497297" w:rsidP="00497297">
      <w:pPr>
        <w:jc w:val="both"/>
        <w:rPr>
          <w:rFonts w:ascii="Arial" w:hAnsi="Arial" w:cs="Arial"/>
          <w:b/>
          <w:bCs/>
          <w:sz w:val="20"/>
          <w:szCs w:val="20"/>
        </w:rPr>
      </w:pPr>
    </w:p>
    <w:p w14:paraId="5DA7177F" w14:textId="4BCCA54A" w:rsidR="00497297" w:rsidRDefault="00497297" w:rsidP="00497297">
      <w:pPr>
        <w:jc w:val="both"/>
        <w:rPr>
          <w:rFonts w:ascii="Arial" w:hAnsi="Arial" w:cs="Arial"/>
          <w:b/>
          <w:bCs/>
          <w:sz w:val="20"/>
          <w:szCs w:val="20"/>
        </w:rPr>
      </w:pPr>
      <w:r>
        <w:rPr>
          <w:rFonts w:ascii="Arial" w:hAnsi="Arial" w:cs="Arial"/>
          <w:b/>
          <w:bCs/>
          <w:sz w:val="20"/>
          <w:szCs w:val="20"/>
        </w:rPr>
        <w:tab/>
        <w:t>1.  GovDeals Ratification: Consensus Vote on the Sale of Surplus Items</w:t>
      </w:r>
    </w:p>
    <w:p w14:paraId="04EDE7DF" w14:textId="35E4FD46" w:rsidR="00497297" w:rsidRDefault="00497297" w:rsidP="00497297">
      <w:pPr>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70F6EAEA" w14:textId="4B9F0DAA" w:rsidR="00497297" w:rsidRDefault="00497297" w:rsidP="00497297">
      <w:pPr>
        <w:jc w:val="both"/>
        <w:rPr>
          <w:rFonts w:ascii="Arial" w:hAnsi="Arial" w:cs="Arial"/>
          <w:b/>
          <w:sz w:val="20"/>
          <w:szCs w:val="20"/>
          <w:u w:val="single"/>
        </w:rPr>
      </w:pPr>
    </w:p>
    <w:p w14:paraId="2FDC19EF" w14:textId="500E6DD1" w:rsidR="00497297" w:rsidRDefault="00497297" w:rsidP="00497297">
      <w:pPr>
        <w:jc w:val="both"/>
        <w:rPr>
          <w:rFonts w:ascii="Arial" w:hAnsi="Arial" w:cs="Arial"/>
          <w:b/>
          <w:sz w:val="20"/>
          <w:szCs w:val="20"/>
        </w:rPr>
      </w:pPr>
      <w:r>
        <w:rPr>
          <w:rFonts w:ascii="Arial" w:hAnsi="Arial" w:cs="Arial"/>
          <w:b/>
          <w:sz w:val="20"/>
          <w:szCs w:val="20"/>
        </w:rPr>
        <w:tab/>
        <w:t>2.  Health Department – two filing cabinets and three small shelves</w:t>
      </w:r>
    </w:p>
    <w:p w14:paraId="5497C271" w14:textId="5D0B48E2" w:rsidR="00497297" w:rsidRDefault="00497297" w:rsidP="00497297">
      <w:pPr>
        <w:jc w:val="both"/>
        <w:rPr>
          <w:rFonts w:ascii="Arial" w:hAnsi="Arial" w:cs="Arial"/>
          <w:b/>
          <w:sz w:val="20"/>
          <w:szCs w:val="20"/>
        </w:rPr>
      </w:pPr>
    </w:p>
    <w:p w14:paraId="062B7D25"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D6CBA46" w14:textId="77777777" w:rsidR="00497297" w:rsidRDefault="00497297" w:rsidP="00497297">
      <w:pPr>
        <w:jc w:val="both"/>
        <w:rPr>
          <w:rFonts w:ascii="Arial" w:hAnsi="Arial" w:cs="Arial"/>
          <w:b/>
          <w:sz w:val="20"/>
          <w:szCs w:val="20"/>
          <w:u w:val="single"/>
        </w:rPr>
      </w:pPr>
    </w:p>
    <w:p w14:paraId="14F7EC28" w14:textId="051167B5" w:rsidR="00497297" w:rsidRPr="00497297" w:rsidRDefault="00497297" w:rsidP="00497297">
      <w:pPr>
        <w:jc w:val="both"/>
        <w:rPr>
          <w:rFonts w:ascii="Arial" w:hAnsi="Arial" w:cs="Arial"/>
          <w:b/>
          <w:sz w:val="20"/>
          <w:szCs w:val="20"/>
          <w:u w:val="single"/>
        </w:rPr>
      </w:pPr>
      <w:r>
        <w:rPr>
          <w:rFonts w:ascii="Arial" w:hAnsi="Arial" w:cs="Arial"/>
          <w:b/>
          <w:sz w:val="20"/>
          <w:szCs w:val="20"/>
        </w:rPr>
        <w:t>8</w:t>
      </w:r>
      <w:r w:rsidRPr="00497297">
        <w:rPr>
          <w:rFonts w:ascii="Arial" w:hAnsi="Arial" w:cs="Arial"/>
          <w:b/>
          <w:sz w:val="20"/>
          <w:szCs w:val="20"/>
        </w:rPr>
        <w:t xml:space="preserve">.  </w:t>
      </w:r>
      <w:r w:rsidRPr="00497297">
        <w:rPr>
          <w:rFonts w:ascii="Arial" w:hAnsi="Arial" w:cs="Arial"/>
          <w:b/>
          <w:sz w:val="20"/>
          <w:szCs w:val="20"/>
          <w:u w:val="single"/>
        </w:rPr>
        <w:t>COUNTY HIGHWAY/ENGINEER</w:t>
      </w:r>
    </w:p>
    <w:p w14:paraId="3DBBAC77" w14:textId="63D4242D" w:rsidR="00497297" w:rsidRDefault="00497297" w:rsidP="00497297">
      <w:pPr>
        <w:jc w:val="both"/>
        <w:rPr>
          <w:rFonts w:ascii="Arial" w:hAnsi="Arial" w:cs="Arial"/>
          <w:bCs/>
          <w:sz w:val="20"/>
          <w:szCs w:val="20"/>
        </w:rPr>
      </w:pPr>
    </w:p>
    <w:p w14:paraId="5C7CAF1C" w14:textId="24C34A0C" w:rsidR="00497297" w:rsidRDefault="00497297" w:rsidP="00497297">
      <w:pPr>
        <w:jc w:val="both"/>
        <w:rPr>
          <w:rFonts w:ascii="Arial" w:hAnsi="Arial" w:cs="Arial"/>
          <w:b/>
          <w:sz w:val="20"/>
          <w:szCs w:val="20"/>
        </w:rPr>
      </w:pPr>
      <w:r>
        <w:rPr>
          <w:rFonts w:ascii="Arial" w:hAnsi="Arial" w:cs="Arial"/>
          <w:bCs/>
          <w:sz w:val="20"/>
          <w:szCs w:val="20"/>
        </w:rPr>
        <w:tab/>
      </w:r>
      <w:r w:rsidRPr="00497297">
        <w:rPr>
          <w:rFonts w:ascii="Arial" w:hAnsi="Arial" w:cs="Arial"/>
          <w:b/>
          <w:sz w:val="20"/>
          <w:szCs w:val="20"/>
        </w:rPr>
        <w:t>1.  Approval of Recommendation for Administrative Settlement</w:t>
      </w:r>
    </w:p>
    <w:p w14:paraId="72FC8161" w14:textId="5BFC49F7" w:rsidR="00497297" w:rsidRDefault="00497297" w:rsidP="00497297">
      <w:pPr>
        <w:jc w:val="both"/>
        <w:rPr>
          <w:rFonts w:ascii="Arial" w:hAnsi="Arial" w:cs="Arial"/>
          <w:b/>
          <w:sz w:val="20"/>
          <w:szCs w:val="20"/>
        </w:rPr>
      </w:pPr>
    </w:p>
    <w:p w14:paraId="596F1A04" w14:textId="77777777" w:rsidR="00497297" w:rsidRPr="00703794"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645E0CD" w14:textId="07C4449A" w:rsidR="00497297" w:rsidRDefault="00497297" w:rsidP="00497297">
      <w:pPr>
        <w:jc w:val="both"/>
        <w:rPr>
          <w:rFonts w:ascii="Arial" w:hAnsi="Arial" w:cs="Arial"/>
          <w:b/>
          <w:sz w:val="20"/>
          <w:szCs w:val="20"/>
          <w:u w:val="single"/>
        </w:rPr>
      </w:pPr>
    </w:p>
    <w:p w14:paraId="0F88841E" w14:textId="3E8FBFBE" w:rsidR="00497297" w:rsidRDefault="00497297" w:rsidP="00497297">
      <w:pPr>
        <w:jc w:val="both"/>
        <w:rPr>
          <w:rFonts w:ascii="Arial" w:hAnsi="Arial" w:cs="Arial"/>
          <w:b/>
          <w:sz w:val="20"/>
          <w:szCs w:val="20"/>
          <w:u w:val="single"/>
        </w:rPr>
      </w:pPr>
      <w:r w:rsidRPr="00676A80">
        <w:rPr>
          <w:rFonts w:ascii="Arial" w:hAnsi="Arial" w:cs="Arial"/>
          <w:b/>
          <w:sz w:val="20"/>
          <w:szCs w:val="20"/>
        </w:rPr>
        <w:t xml:space="preserve">9. </w:t>
      </w:r>
      <w:r w:rsidR="00676A80">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720A00E2" w:rsidR="00676A80" w:rsidRPr="00676A80" w:rsidRDefault="00676A80" w:rsidP="00497297">
      <w:pPr>
        <w:jc w:val="both"/>
        <w:rPr>
          <w:rFonts w:ascii="Arial" w:hAnsi="Arial" w:cs="Arial"/>
          <w:b/>
          <w:sz w:val="20"/>
          <w:szCs w:val="20"/>
        </w:rPr>
      </w:pPr>
      <w:r w:rsidRPr="00676A80">
        <w:rPr>
          <w:rFonts w:ascii="Arial" w:hAnsi="Arial" w:cs="Arial"/>
          <w:b/>
          <w:sz w:val="20"/>
          <w:szCs w:val="20"/>
        </w:rPr>
        <w:t>10</w:t>
      </w:r>
      <w:r>
        <w:rPr>
          <w:rFonts w:ascii="Arial" w:hAnsi="Arial" w:cs="Arial"/>
          <w:b/>
          <w:sz w:val="20"/>
          <w:szCs w:val="20"/>
        </w:rPr>
        <w:t xml:space="preserve">.  </w:t>
      </w:r>
      <w:r>
        <w:rPr>
          <w:rFonts w:ascii="Arial" w:hAnsi="Arial" w:cs="Arial"/>
          <w:b/>
          <w:sz w:val="20"/>
          <w:szCs w:val="20"/>
          <w:u w:val="single"/>
        </w:rPr>
        <w:t>COUNTY ATTORNEY</w:t>
      </w:r>
    </w:p>
    <w:p w14:paraId="78AE7FF0" w14:textId="5E1338F3" w:rsidR="00497297" w:rsidRPr="00676A80" w:rsidRDefault="00497297" w:rsidP="00497297">
      <w:pPr>
        <w:jc w:val="both"/>
        <w:rPr>
          <w:rFonts w:ascii="Arial" w:hAnsi="Arial" w:cs="Arial"/>
          <w:b/>
          <w:sz w:val="20"/>
          <w:szCs w:val="20"/>
        </w:rPr>
      </w:pPr>
    </w:p>
    <w:p w14:paraId="227CAACE" w14:textId="4A0A399C" w:rsidR="00676A80" w:rsidRDefault="00676A80" w:rsidP="00497297">
      <w:pPr>
        <w:jc w:val="both"/>
        <w:rPr>
          <w:rFonts w:ascii="Arial" w:hAnsi="Arial" w:cs="Arial"/>
          <w:b/>
          <w:sz w:val="20"/>
          <w:szCs w:val="20"/>
          <w:u w:val="single"/>
        </w:rPr>
      </w:pPr>
      <w:r w:rsidRPr="00676A80">
        <w:rPr>
          <w:rFonts w:ascii="Arial" w:hAnsi="Arial" w:cs="Arial"/>
          <w:b/>
          <w:sz w:val="20"/>
          <w:szCs w:val="20"/>
        </w:rPr>
        <w:t xml:space="preserve">11.  </w:t>
      </w:r>
      <w:r w:rsidRPr="00676A80">
        <w:rPr>
          <w:rFonts w:ascii="Arial" w:hAnsi="Arial" w:cs="Arial"/>
          <w:b/>
          <w:sz w:val="20"/>
          <w:szCs w:val="20"/>
          <w:u w:val="single"/>
        </w:rPr>
        <w:t>ITEMS FOR DISCUSSION</w:t>
      </w:r>
      <w:r>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5EF9AB3E" w14:textId="60ABDFC3"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18DC90CE" w14:textId="77777777" w:rsidR="00676A80" w:rsidRPr="00676A80" w:rsidRDefault="00676A80" w:rsidP="00497297">
      <w:pPr>
        <w:jc w:val="both"/>
        <w:rPr>
          <w:rFonts w:ascii="Arial" w:hAnsi="Arial" w:cs="Arial"/>
          <w:b/>
          <w:sz w:val="20"/>
          <w:szCs w:val="20"/>
        </w:rPr>
      </w:pPr>
    </w:p>
    <w:p w14:paraId="0C015DE1" w14:textId="1B1A695B"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5B6DA833" w14:textId="77777777" w:rsidR="00676A80" w:rsidRDefault="00676A80" w:rsidP="00676A80">
      <w:pPr>
        <w:jc w:val="center"/>
        <w:rPr>
          <w:rFonts w:ascii="Arial" w:hAnsi="Arial" w:cs="Arial"/>
          <w:b/>
          <w:sz w:val="20"/>
          <w:szCs w:val="20"/>
        </w:rPr>
      </w:pPr>
      <w:r w:rsidRPr="009A0B90">
        <w:rPr>
          <w:rFonts w:ascii="Arial" w:hAnsi="Arial" w:cs="Arial"/>
          <w:b/>
          <w:sz w:val="20"/>
          <w:szCs w:val="20"/>
        </w:rPr>
        <w:t>ADJOURN</w:t>
      </w:r>
    </w:p>
    <w:p w14:paraId="2CD5472A" w14:textId="4007F2FB" w:rsidR="00497297" w:rsidRPr="00676A80" w:rsidRDefault="00497297" w:rsidP="00497297">
      <w:pPr>
        <w:jc w:val="both"/>
        <w:rPr>
          <w:rFonts w:ascii="Arial" w:hAnsi="Arial" w:cs="Arial"/>
          <w:sz w:val="20"/>
          <w:szCs w:val="20"/>
          <w:u w:val="single"/>
        </w:rPr>
      </w:pPr>
    </w:p>
    <w:p w14:paraId="300AD02C" w14:textId="2BBBC3F3" w:rsidR="00497297" w:rsidRDefault="00497297" w:rsidP="00497297">
      <w:pPr>
        <w:jc w:val="both"/>
        <w:rPr>
          <w:rFonts w:ascii="Arial" w:hAnsi="Arial" w:cs="Arial"/>
          <w:b/>
          <w:sz w:val="20"/>
          <w:szCs w:val="20"/>
          <w:u w:val="single"/>
        </w:rPr>
      </w:pPr>
    </w:p>
    <w:p w14:paraId="5D5918A4" w14:textId="77777777" w:rsidR="00676A80" w:rsidRDefault="00676A80" w:rsidP="00497297">
      <w:pPr>
        <w:jc w:val="both"/>
        <w:rPr>
          <w:rFonts w:ascii="Arial" w:hAnsi="Arial" w:cs="Arial"/>
          <w:b/>
          <w:sz w:val="20"/>
          <w:szCs w:val="20"/>
          <w:u w:val="single"/>
        </w:rPr>
      </w:pPr>
    </w:p>
    <w:p w14:paraId="003D88A9" w14:textId="77777777" w:rsidR="00497297" w:rsidRPr="00497297" w:rsidRDefault="00497297" w:rsidP="00497297">
      <w:pPr>
        <w:jc w:val="both"/>
        <w:rPr>
          <w:rFonts w:ascii="Arial" w:hAnsi="Arial" w:cs="Arial"/>
          <w:sz w:val="20"/>
          <w:szCs w:val="20"/>
        </w:rPr>
      </w:pPr>
    </w:p>
    <w:p w14:paraId="435A7E26" w14:textId="77777777" w:rsidR="00497297" w:rsidRPr="00497297" w:rsidRDefault="00497297" w:rsidP="00497297">
      <w:pPr>
        <w:jc w:val="both"/>
        <w:rPr>
          <w:rFonts w:ascii="Arial" w:hAnsi="Arial" w:cs="Arial"/>
          <w:b/>
          <w:bCs/>
          <w:sz w:val="20"/>
          <w:szCs w:val="20"/>
          <w:u w:val="single"/>
        </w:rPr>
      </w:pPr>
    </w:p>
    <w:p w14:paraId="256C057F" w14:textId="77777777" w:rsidR="00497297" w:rsidRDefault="00497297" w:rsidP="00497297">
      <w:pPr>
        <w:jc w:val="both"/>
        <w:rPr>
          <w:rFonts w:ascii="Arial" w:hAnsi="Arial" w:cs="Arial"/>
          <w:b/>
          <w:sz w:val="20"/>
          <w:szCs w:val="20"/>
          <w:u w:val="single"/>
        </w:rPr>
      </w:pPr>
    </w:p>
    <w:sectPr w:rsidR="00497297" w:rsidSect="007C35F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159D" w14:textId="77777777" w:rsidR="006572A7" w:rsidRDefault="006572A7" w:rsidP="005C5128">
      <w:r>
        <w:separator/>
      </w:r>
    </w:p>
  </w:endnote>
  <w:endnote w:type="continuationSeparator" w:id="0">
    <w:p w14:paraId="022C3953" w14:textId="77777777" w:rsidR="006572A7" w:rsidRDefault="006572A7"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25DF" w14:textId="77777777" w:rsidR="006572A7" w:rsidRDefault="006572A7" w:rsidP="005C5128">
      <w:r>
        <w:separator/>
      </w:r>
    </w:p>
  </w:footnote>
  <w:footnote w:type="continuationSeparator" w:id="0">
    <w:p w14:paraId="22B33FF0" w14:textId="77777777" w:rsidR="006572A7" w:rsidRDefault="006572A7"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692D"/>
    <w:rsid w:val="00032D99"/>
    <w:rsid w:val="000F1A8B"/>
    <w:rsid w:val="003A1EE8"/>
    <w:rsid w:val="00497297"/>
    <w:rsid w:val="004B68F9"/>
    <w:rsid w:val="004C7C79"/>
    <w:rsid w:val="00577890"/>
    <w:rsid w:val="005C5128"/>
    <w:rsid w:val="006572A7"/>
    <w:rsid w:val="00676A80"/>
    <w:rsid w:val="006E5540"/>
    <w:rsid w:val="00703794"/>
    <w:rsid w:val="00753C8A"/>
    <w:rsid w:val="007760E5"/>
    <w:rsid w:val="007C35FB"/>
    <w:rsid w:val="007C4D73"/>
    <w:rsid w:val="008E204E"/>
    <w:rsid w:val="00943564"/>
    <w:rsid w:val="00974F50"/>
    <w:rsid w:val="00A032DA"/>
    <w:rsid w:val="00A245E4"/>
    <w:rsid w:val="00D90BC7"/>
    <w:rsid w:val="00DE79AC"/>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rrickcounty.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rrickCountyMeetings/streams" TargetMode="External"/><Relationship Id="rId4" Type="http://schemas.openxmlformats.org/officeDocument/2006/relationships/webSettings" Target="webSettings.xml"/><Relationship Id="rId9" Type="http://schemas.openxmlformats.org/officeDocument/2006/relationships/hyperlink" Target="http://www.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2</cp:revision>
  <cp:lastPrinted>2026-03-05T14:33:00Z</cp:lastPrinted>
  <dcterms:created xsi:type="dcterms:W3CDTF">2026-03-05T17:17:00Z</dcterms:created>
  <dcterms:modified xsi:type="dcterms:W3CDTF">2026-03-05T17:17:00Z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